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65" w:rsidRPr="00E80E2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color w:val="000000"/>
          <w:kern w:val="0"/>
          <w:sz w:val="28"/>
          <w:szCs w:val="28"/>
          <w:lang w:eastAsia="it-IT"/>
        </w:rPr>
      </w:pPr>
      <w:r w:rsidRPr="00E80E2C">
        <w:rPr>
          <w:rFonts w:eastAsia="Times New Roman" w:cs="Calibri"/>
          <w:color w:val="000000"/>
          <w:kern w:val="0"/>
          <w:sz w:val="28"/>
          <w:szCs w:val="28"/>
          <w:lang w:eastAsia="it-IT"/>
        </w:rPr>
        <w:t>PAS 2014/2015</w:t>
      </w:r>
    </w:p>
    <w:p w:rsidR="00242E65" w:rsidRPr="00E80E2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color w:val="000000"/>
          <w:kern w:val="0"/>
          <w:sz w:val="28"/>
          <w:szCs w:val="28"/>
          <w:lang w:eastAsia="it-IT"/>
        </w:rPr>
      </w:pPr>
      <w:r w:rsidRPr="00E80E2C">
        <w:rPr>
          <w:rFonts w:eastAsia="Times New Roman" w:cs="Calibri"/>
          <w:color w:val="000000"/>
          <w:kern w:val="0"/>
          <w:sz w:val="28"/>
          <w:szCs w:val="28"/>
          <w:lang w:eastAsia="it-IT"/>
        </w:rPr>
        <w:t>Classe di concorso A345</w:t>
      </w:r>
    </w:p>
    <w:p w:rsidR="00242E65" w:rsidRPr="00E80E2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color w:val="000000"/>
          <w:kern w:val="0"/>
          <w:sz w:val="28"/>
          <w:szCs w:val="28"/>
          <w:lang w:eastAsia="it-IT"/>
        </w:rPr>
      </w:pPr>
      <w:r w:rsidRPr="00E80E2C">
        <w:rPr>
          <w:rFonts w:eastAsia="Times New Roman" w:cs="Calibri"/>
          <w:b/>
          <w:bCs/>
          <w:color w:val="0070C1"/>
          <w:kern w:val="0"/>
          <w:sz w:val="28"/>
          <w:szCs w:val="28"/>
          <w:lang w:eastAsia="it-IT"/>
        </w:rPr>
        <w:t>_____________</w:t>
      </w:r>
    </w:p>
    <w:p w:rsidR="00242E65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000000"/>
          <w:kern w:val="0"/>
          <w:sz w:val="48"/>
          <w:szCs w:val="48"/>
          <w:lang w:eastAsia="it-IT"/>
        </w:rPr>
      </w:pPr>
    </w:p>
    <w:p w:rsidR="00A551A5" w:rsidRDefault="00A551A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000000"/>
          <w:kern w:val="0"/>
          <w:sz w:val="48"/>
          <w:szCs w:val="48"/>
          <w:lang w:eastAsia="it-IT"/>
        </w:rPr>
      </w:pPr>
    </w:p>
    <w:p w:rsidR="00A551A5" w:rsidRDefault="00A551A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000000"/>
          <w:kern w:val="0"/>
          <w:sz w:val="48"/>
          <w:szCs w:val="48"/>
          <w:lang w:eastAsia="it-IT"/>
        </w:rPr>
      </w:pPr>
    </w:p>
    <w:p w:rsidR="00242E65" w:rsidRPr="0063519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000000"/>
          <w:kern w:val="0"/>
          <w:sz w:val="36"/>
          <w:szCs w:val="36"/>
          <w:lang w:eastAsia="it-IT"/>
        </w:rPr>
      </w:pPr>
      <w:r w:rsidRPr="0063519C">
        <w:rPr>
          <w:rFonts w:eastAsia="Times New Roman" w:cs="Calibri"/>
          <w:b/>
          <w:bCs/>
          <w:color w:val="000000"/>
          <w:kern w:val="0"/>
          <w:sz w:val="36"/>
          <w:szCs w:val="36"/>
          <w:lang w:eastAsia="it-IT"/>
        </w:rPr>
        <w:t xml:space="preserve">DOCIMOLOGIA  </w:t>
      </w:r>
    </w:p>
    <w:p w:rsidR="00242E65" w:rsidRPr="0063519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0070C1"/>
          <w:kern w:val="0"/>
          <w:sz w:val="36"/>
          <w:szCs w:val="36"/>
          <w:lang w:eastAsia="it-IT"/>
        </w:rPr>
      </w:pPr>
      <w:r w:rsidRPr="0063519C">
        <w:rPr>
          <w:rFonts w:eastAsia="Times New Roman" w:cs="Calibri"/>
          <w:b/>
          <w:bCs/>
          <w:color w:val="000000"/>
          <w:kern w:val="0"/>
          <w:sz w:val="36"/>
          <w:szCs w:val="36"/>
          <w:lang w:eastAsia="it-IT"/>
        </w:rPr>
        <w:t>Gruppo H</w:t>
      </w:r>
    </w:p>
    <w:p w:rsidR="00242E65" w:rsidRPr="00E80E2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color w:val="0070C1"/>
          <w:kern w:val="0"/>
          <w:sz w:val="28"/>
          <w:szCs w:val="28"/>
          <w:lang w:eastAsia="it-IT"/>
        </w:rPr>
      </w:pPr>
      <w:r w:rsidRPr="00E80E2C">
        <w:rPr>
          <w:rFonts w:eastAsia="Times New Roman" w:cs="Calibri"/>
          <w:b/>
          <w:bCs/>
          <w:color w:val="0070C1"/>
          <w:kern w:val="0"/>
          <w:sz w:val="28"/>
          <w:szCs w:val="28"/>
          <w:lang w:eastAsia="it-IT"/>
        </w:rPr>
        <w:t>_____________________________________________________________________</w:t>
      </w:r>
    </w:p>
    <w:p w:rsidR="00242E65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color w:val="0070C1"/>
          <w:kern w:val="0"/>
          <w:sz w:val="28"/>
          <w:szCs w:val="28"/>
          <w:lang w:eastAsia="it-IT"/>
        </w:rPr>
      </w:pPr>
    </w:p>
    <w:p w:rsidR="00A551A5" w:rsidRPr="00E80E2C" w:rsidRDefault="00A551A5" w:rsidP="00242E65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color w:val="0070C1"/>
          <w:kern w:val="0"/>
          <w:sz w:val="28"/>
          <w:szCs w:val="28"/>
          <w:lang w:eastAsia="it-IT"/>
        </w:rPr>
      </w:pPr>
    </w:p>
    <w:p w:rsidR="00242E65" w:rsidRPr="00E80E2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color w:val="0070C1"/>
          <w:kern w:val="0"/>
          <w:sz w:val="28"/>
          <w:szCs w:val="28"/>
          <w:lang w:eastAsia="it-IT"/>
        </w:rPr>
      </w:pPr>
    </w:p>
    <w:p w:rsidR="0063519C" w:rsidRPr="0063519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kern w:val="0"/>
          <w:sz w:val="56"/>
          <w:szCs w:val="56"/>
          <w:lang w:eastAsia="it-IT"/>
        </w:rPr>
      </w:pPr>
      <w:r w:rsidRPr="0063519C">
        <w:rPr>
          <w:rFonts w:eastAsia="Times New Roman" w:cs="Calibri"/>
          <w:b/>
          <w:bCs/>
          <w:kern w:val="0"/>
          <w:sz w:val="56"/>
          <w:szCs w:val="56"/>
          <w:lang w:eastAsia="it-IT"/>
        </w:rPr>
        <w:t xml:space="preserve">Costruzione, resoconto e analisi </w:t>
      </w:r>
    </w:p>
    <w:p w:rsidR="00242E65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kern w:val="0"/>
          <w:sz w:val="56"/>
          <w:szCs w:val="56"/>
          <w:lang w:eastAsia="it-IT"/>
        </w:rPr>
      </w:pPr>
      <w:r w:rsidRPr="0063519C">
        <w:rPr>
          <w:rFonts w:eastAsia="Times New Roman" w:cs="Calibri"/>
          <w:b/>
          <w:bCs/>
          <w:kern w:val="0"/>
          <w:sz w:val="56"/>
          <w:szCs w:val="56"/>
          <w:lang w:eastAsia="it-IT"/>
        </w:rPr>
        <w:t xml:space="preserve">di una prova di Inglese </w:t>
      </w:r>
    </w:p>
    <w:p w:rsidR="0063519C" w:rsidRPr="0063519C" w:rsidRDefault="0063519C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kern w:val="0"/>
          <w:sz w:val="56"/>
          <w:szCs w:val="56"/>
          <w:lang w:eastAsia="it-IT"/>
        </w:rPr>
      </w:pPr>
    </w:p>
    <w:p w:rsidR="00242E65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kern w:val="0"/>
          <w:sz w:val="28"/>
          <w:szCs w:val="28"/>
          <w:lang w:eastAsia="it-IT"/>
        </w:rPr>
      </w:pPr>
      <w:r w:rsidRPr="00E80E2C">
        <w:rPr>
          <w:rFonts w:eastAsia="Times New Roman" w:cs="Calibri"/>
          <w:b/>
          <w:bCs/>
          <w:kern w:val="0"/>
          <w:sz w:val="28"/>
          <w:szCs w:val="28"/>
          <w:lang w:eastAsia="it-IT"/>
        </w:rPr>
        <w:t>23 GENNAIO 2015</w:t>
      </w:r>
    </w:p>
    <w:p w:rsidR="00242E65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kern w:val="0"/>
          <w:sz w:val="28"/>
          <w:szCs w:val="28"/>
          <w:lang w:eastAsia="it-IT"/>
        </w:rPr>
      </w:pPr>
    </w:p>
    <w:p w:rsidR="00242E65" w:rsidRPr="00E80E2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kern w:val="0"/>
          <w:sz w:val="28"/>
          <w:szCs w:val="28"/>
          <w:lang w:eastAsia="it-IT"/>
        </w:rPr>
      </w:pPr>
    </w:p>
    <w:p w:rsidR="00242E65" w:rsidRPr="00E80E2C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color w:val="0070C1"/>
          <w:kern w:val="0"/>
          <w:sz w:val="28"/>
          <w:szCs w:val="28"/>
          <w:lang w:eastAsia="it-IT"/>
        </w:rPr>
      </w:pPr>
    </w:p>
    <w:p w:rsidR="00242E65" w:rsidRDefault="00242E65" w:rsidP="00242E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kern w:val="0"/>
          <w:sz w:val="36"/>
          <w:szCs w:val="36"/>
          <w:lang w:eastAsia="it-IT"/>
        </w:rPr>
      </w:pPr>
    </w:p>
    <w:p w:rsidR="00D45250" w:rsidRPr="00D45250" w:rsidRDefault="00D45250" w:rsidP="00D4525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kern w:val="0"/>
          <w:sz w:val="32"/>
          <w:szCs w:val="32"/>
          <w:lang w:eastAsia="it-IT"/>
        </w:rPr>
      </w:pPr>
      <w:r w:rsidRPr="00D45250">
        <w:rPr>
          <w:rFonts w:eastAsia="Times New Roman" w:cs="Calibri"/>
          <w:b/>
          <w:bCs/>
          <w:kern w:val="0"/>
          <w:sz w:val="32"/>
          <w:szCs w:val="32"/>
          <w:lang w:eastAsia="it-IT"/>
        </w:rPr>
        <w:t xml:space="preserve">Docente: </w:t>
      </w:r>
    </w:p>
    <w:p w:rsidR="00242E65" w:rsidRPr="00D45250" w:rsidRDefault="00D45250" w:rsidP="00D4525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kern w:val="0"/>
          <w:sz w:val="32"/>
          <w:szCs w:val="32"/>
          <w:lang w:eastAsia="it-IT"/>
        </w:rPr>
      </w:pPr>
      <w:r w:rsidRPr="00D45250">
        <w:rPr>
          <w:rFonts w:eastAsia="Times New Roman" w:cs="Calibri"/>
          <w:b/>
          <w:bCs/>
          <w:kern w:val="0"/>
          <w:sz w:val="32"/>
          <w:szCs w:val="32"/>
          <w:lang w:eastAsia="it-IT"/>
        </w:rPr>
        <w:t>Prof.ssa Maria Grazia BERGAMO</w:t>
      </w:r>
    </w:p>
    <w:p w:rsidR="00D45250" w:rsidRDefault="00D45250" w:rsidP="00D4525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kern w:val="0"/>
          <w:sz w:val="36"/>
          <w:szCs w:val="36"/>
          <w:lang w:eastAsia="it-IT"/>
        </w:rPr>
      </w:pPr>
    </w:p>
    <w:p w:rsidR="00D45250" w:rsidRDefault="00D45250" w:rsidP="00D4525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kern w:val="0"/>
          <w:sz w:val="36"/>
          <w:szCs w:val="36"/>
          <w:lang w:eastAsia="it-IT"/>
        </w:rPr>
      </w:pPr>
    </w:p>
    <w:p w:rsidR="00D45250" w:rsidRDefault="00D45250" w:rsidP="00D4525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kern w:val="0"/>
          <w:sz w:val="36"/>
          <w:szCs w:val="36"/>
          <w:lang w:eastAsia="it-IT"/>
        </w:rPr>
      </w:pPr>
    </w:p>
    <w:p w:rsidR="00242E65" w:rsidRPr="00D45250" w:rsidRDefault="00D45250" w:rsidP="00D4525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 w:cs="Calibri"/>
          <w:bCs/>
          <w:kern w:val="0"/>
          <w:sz w:val="28"/>
          <w:szCs w:val="28"/>
          <w:lang w:eastAsia="it-IT"/>
        </w:rPr>
      </w:pPr>
      <w:r>
        <w:rPr>
          <w:rFonts w:eastAsia="Times New Roman" w:cs="Calibri"/>
          <w:bCs/>
          <w:kern w:val="0"/>
          <w:sz w:val="28"/>
          <w:szCs w:val="28"/>
          <w:lang w:eastAsia="it-IT"/>
        </w:rPr>
        <w:t>Project Work di</w:t>
      </w:r>
      <w:r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>:</w:t>
      </w:r>
    </w:p>
    <w:p w:rsidR="00242E65" w:rsidRPr="00D45250" w:rsidRDefault="00D45250" w:rsidP="00D45250">
      <w:pPr>
        <w:tabs>
          <w:tab w:val="left" w:pos="8310"/>
          <w:tab w:val="right" w:pos="9638"/>
        </w:tabs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 w:cs="Calibri"/>
          <w:bCs/>
          <w:kern w:val="0"/>
          <w:sz w:val="28"/>
          <w:szCs w:val="28"/>
          <w:lang w:eastAsia="it-IT"/>
        </w:rPr>
      </w:pPr>
      <w:proofErr w:type="spellStart"/>
      <w:r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>Chiapella</w:t>
      </w:r>
      <w:proofErr w:type="spellEnd"/>
      <w:r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 xml:space="preserve"> </w:t>
      </w:r>
      <w:r w:rsidR="00242E65"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 xml:space="preserve">Maria Pia </w:t>
      </w:r>
    </w:p>
    <w:p w:rsidR="00D45250" w:rsidRDefault="00D45250" w:rsidP="00D4525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 w:cs="Calibri"/>
          <w:bCs/>
          <w:kern w:val="0"/>
          <w:sz w:val="28"/>
          <w:szCs w:val="28"/>
          <w:lang w:eastAsia="it-IT"/>
        </w:rPr>
      </w:pPr>
      <w:r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>Ecclesia</w:t>
      </w:r>
      <w:r>
        <w:rPr>
          <w:rFonts w:eastAsia="Times New Roman" w:cs="Calibri"/>
          <w:bCs/>
          <w:kern w:val="0"/>
          <w:sz w:val="28"/>
          <w:szCs w:val="28"/>
          <w:lang w:eastAsia="it-IT"/>
        </w:rPr>
        <w:t xml:space="preserve"> </w:t>
      </w:r>
      <w:r w:rsidR="00242E65"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 xml:space="preserve">Antonella Maria Angela </w:t>
      </w:r>
    </w:p>
    <w:p w:rsidR="00242E65" w:rsidRPr="00D45250" w:rsidRDefault="00D45250" w:rsidP="00D4525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 w:cs="Calibri"/>
          <w:bCs/>
          <w:kern w:val="0"/>
          <w:sz w:val="28"/>
          <w:szCs w:val="28"/>
          <w:lang w:eastAsia="it-IT"/>
        </w:rPr>
      </w:pPr>
      <w:r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>Lo</w:t>
      </w:r>
      <w:r w:rsidR="00635487">
        <w:rPr>
          <w:rFonts w:eastAsia="Times New Roman" w:cs="Calibri"/>
          <w:bCs/>
          <w:kern w:val="0"/>
          <w:sz w:val="28"/>
          <w:szCs w:val="28"/>
          <w:lang w:eastAsia="it-IT"/>
        </w:rPr>
        <w:t xml:space="preserve"> P</w:t>
      </w:r>
      <w:r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 xml:space="preserve">resti </w:t>
      </w:r>
      <w:proofErr w:type="spellStart"/>
      <w:r w:rsidR="00242E65"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>Ignazia</w:t>
      </w:r>
      <w:proofErr w:type="spellEnd"/>
      <w:r>
        <w:rPr>
          <w:rFonts w:eastAsia="Times New Roman" w:cs="Calibri"/>
          <w:bCs/>
          <w:kern w:val="0"/>
          <w:sz w:val="28"/>
          <w:szCs w:val="28"/>
          <w:lang w:eastAsia="it-IT"/>
        </w:rPr>
        <w:t xml:space="preserve"> </w:t>
      </w:r>
    </w:p>
    <w:p w:rsidR="00242E65" w:rsidRPr="00D45250" w:rsidRDefault="00242E65" w:rsidP="00D4525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 w:cs="Calibri"/>
          <w:bCs/>
          <w:kern w:val="0"/>
          <w:sz w:val="28"/>
          <w:szCs w:val="28"/>
          <w:lang w:eastAsia="it-IT"/>
        </w:rPr>
      </w:pPr>
      <w:r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>Signorile Chiara</w:t>
      </w:r>
    </w:p>
    <w:p w:rsidR="00242E65" w:rsidRDefault="00242E65" w:rsidP="00D4525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 w:cs="Calibri"/>
          <w:bCs/>
          <w:kern w:val="0"/>
          <w:sz w:val="28"/>
          <w:szCs w:val="28"/>
          <w:lang w:eastAsia="it-IT"/>
        </w:rPr>
      </w:pPr>
      <w:proofErr w:type="spellStart"/>
      <w:r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>Turatto</w:t>
      </w:r>
      <w:proofErr w:type="spellEnd"/>
      <w:r w:rsidRPr="00D45250">
        <w:rPr>
          <w:rFonts w:eastAsia="Times New Roman" w:cs="Calibri"/>
          <w:bCs/>
          <w:kern w:val="0"/>
          <w:sz w:val="28"/>
          <w:szCs w:val="28"/>
          <w:lang w:eastAsia="it-IT"/>
        </w:rPr>
        <w:t xml:space="preserve"> Annarita</w:t>
      </w:r>
    </w:p>
    <w:p w:rsidR="00635487" w:rsidRDefault="00635487" w:rsidP="00D4525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 w:cs="Calibri"/>
          <w:bCs/>
          <w:kern w:val="0"/>
          <w:sz w:val="28"/>
          <w:szCs w:val="28"/>
          <w:lang w:eastAsia="it-IT"/>
        </w:rPr>
      </w:pPr>
    </w:p>
    <w:p w:rsidR="00635487" w:rsidRPr="00D45250" w:rsidRDefault="00635487" w:rsidP="00D45250">
      <w:pPr>
        <w:suppressAutoHyphens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 w:cs="Calibri"/>
          <w:bCs/>
          <w:kern w:val="0"/>
          <w:sz w:val="28"/>
          <w:szCs w:val="28"/>
          <w:lang w:eastAsia="it-IT"/>
        </w:rPr>
      </w:pPr>
    </w:p>
    <w:p w:rsidR="00D45250" w:rsidRDefault="00D45250" w:rsidP="00242E65">
      <w:pPr>
        <w:pStyle w:val="Contents1"/>
        <w:tabs>
          <w:tab w:val="clear" w:pos="1419"/>
          <w:tab w:val="clear" w:pos="10054"/>
          <w:tab w:val="right" w:leader="dot" w:pos="10063"/>
        </w:tabs>
        <w:ind w:left="0" w:firstLine="0"/>
        <w:jc w:val="center"/>
        <w:rPr>
          <w:rFonts w:asciiTheme="minorHAnsi" w:hAnsiTheme="minorHAnsi"/>
          <w:caps/>
          <w:sz w:val="28"/>
          <w:szCs w:val="28"/>
        </w:rPr>
      </w:pPr>
    </w:p>
    <w:p w:rsidR="00FD60D2" w:rsidRPr="00A551A5" w:rsidRDefault="00FD60D2" w:rsidP="00EE6B12">
      <w:pPr>
        <w:pStyle w:val="Contents1"/>
        <w:tabs>
          <w:tab w:val="clear" w:pos="1419"/>
          <w:tab w:val="clear" w:pos="10054"/>
          <w:tab w:val="right" w:leader="dot" w:pos="10063"/>
        </w:tabs>
        <w:spacing w:line="360" w:lineRule="auto"/>
        <w:ind w:left="0" w:firstLine="0"/>
        <w:jc w:val="center"/>
        <w:rPr>
          <w:rFonts w:asciiTheme="minorHAnsi" w:hAnsiTheme="minorHAnsi"/>
          <w:caps/>
          <w:sz w:val="28"/>
          <w:szCs w:val="28"/>
        </w:rPr>
      </w:pPr>
      <w:r w:rsidRPr="00A551A5">
        <w:rPr>
          <w:rFonts w:asciiTheme="minorHAnsi" w:hAnsiTheme="minorHAnsi"/>
          <w:caps/>
          <w:sz w:val="28"/>
          <w:szCs w:val="28"/>
        </w:rPr>
        <w:lastRenderedPageBreak/>
        <w:t>Indice</w:t>
      </w:r>
    </w:p>
    <w:p w:rsidR="00FD60D2" w:rsidRPr="00A551A5" w:rsidRDefault="00FD60D2" w:rsidP="00FD60D2">
      <w:pPr>
        <w:pStyle w:val="Contents1"/>
        <w:tabs>
          <w:tab w:val="clear" w:pos="1419"/>
          <w:tab w:val="clear" w:pos="10054"/>
          <w:tab w:val="right" w:leader="dot" w:pos="10063"/>
        </w:tabs>
        <w:spacing w:line="360" w:lineRule="auto"/>
        <w:jc w:val="both"/>
        <w:rPr>
          <w:rFonts w:asciiTheme="minorHAnsi" w:hAnsiTheme="minorHAnsi"/>
          <w:b w:val="0"/>
          <w:sz w:val="26"/>
          <w:szCs w:val="26"/>
        </w:rPr>
      </w:pPr>
    </w:p>
    <w:p w:rsidR="00FD60D2" w:rsidRPr="00A551A5" w:rsidRDefault="004C403A" w:rsidP="00FD60D2">
      <w:pPr>
        <w:pStyle w:val="Contents1"/>
        <w:tabs>
          <w:tab w:val="clear" w:pos="1419"/>
          <w:tab w:val="clear" w:pos="10054"/>
          <w:tab w:val="right" w:leader="dot" w:pos="10063"/>
        </w:tabs>
        <w:spacing w:line="360" w:lineRule="auto"/>
        <w:jc w:val="both"/>
        <w:rPr>
          <w:rFonts w:asciiTheme="minorHAnsi" w:hAnsiTheme="minorHAnsi" w:cs="Calibri"/>
          <w:b w:val="0"/>
          <w:sz w:val="26"/>
          <w:szCs w:val="26"/>
        </w:rPr>
      </w:pPr>
      <w:hyperlink w:anchor="1.Definizione degli obiettivi di apprendimento|outline" w:history="1">
        <w:r w:rsidR="00FD60D2" w:rsidRPr="00A551A5">
          <w:rPr>
            <w:rFonts w:asciiTheme="minorHAnsi" w:hAnsiTheme="minorHAnsi" w:cs="Calibri"/>
            <w:b w:val="0"/>
            <w:sz w:val="26"/>
            <w:szCs w:val="26"/>
          </w:rPr>
          <w:t xml:space="preserve">1.Definizione degli obiettivi di </w:t>
        </w:r>
        <w:r w:rsidR="00FD60D2">
          <w:rPr>
            <w:rFonts w:asciiTheme="minorHAnsi" w:hAnsiTheme="minorHAnsi" w:cs="Calibri"/>
            <w:b w:val="0"/>
            <w:sz w:val="26"/>
            <w:szCs w:val="26"/>
          </w:rPr>
          <w:t>a</w:t>
        </w:r>
        <w:r w:rsidR="00FD60D2" w:rsidRPr="00A551A5">
          <w:rPr>
            <w:rFonts w:asciiTheme="minorHAnsi" w:hAnsiTheme="minorHAnsi" w:cs="Calibri"/>
            <w:b w:val="0"/>
            <w:sz w:val="26"/>
            <w:szCs w:val="26"/>
          </w:rPr>
          <w:t>pprendimento</w:t>
        </w:r>
      </w:hyperlink>
      <w:r w:rsidR="00FD60D2">
        <w:rPr>
          <w:rFonts w:asciiTheme="minorHAnsi" w:hAnsiTheme="minorHAnsi" w:cs="Calibri"/>
          <w:b w:val="0"/>
          <w:sz w:val="26"/>
          <w:szCs w:val="26"/>
        </w:rPr>
        <w:t>…………………………………………………………………..3</w:t>
      </w:r>
    </w:p>
    <w:p w:rsidR="00FD60D2" w:rsidRPr="00A551A5" w:rsidRDefault="00FD60D2" w:rsidP="00FD60D2">
      <w:pPr>
        <w:pStyle w:val="Paragrafoelenco1"/>
        <w:spacing w:line="360" w:lineRule="auto"/>
        <w:ind w:left="0"/>
        <w:jc w:val="both"/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</w:pPr>
      <w:r w:rsidRPr="00A551A5">
        <w:rPr>
          <w:rFonts w:asciiTheme="minorHAnsi" w:eastAsia="Times New Roman" w:hAnsiTheme="minorHAnsi" w:cs="Calibri"/>
          <w:bCs/>
          <w:kern w:val="0"/>
          <w:sz w:val="26"/>
          <w:szCs w:val="26"/>
          <w:lang w:eastAsia="it-IT"/>
        </w:rPr>
        <w:t>2</w:t>
      </w:r>
      <w:r w:rsidR="00315E7D"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>.</w:t>
      </w:r>
      <w:r w:rsidRPr="00A551A5"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>Obiettivi specifici di apprendimento, relativi indicatori di</w:t>
      </w:r>
      <w:r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 xml:space="preserve"> avvenuto raggiungimento </w:t>
      </w:r>
      <w:r w:rsidRPr="00A551A5"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>e degli item corrispondent</w:t>
      </w:r>
      <w:r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>i sulla prova di valutazione…………………………………………………….……</w:t>
      </w:r>
      <w:r w:rsidRPr="006E12DF"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>4</w:t>
      </w:r>
    </w:p>
    <w:p w:rsidR="00FD60D2" w:rsidRPr="00A551A5" w:rsidRDefault="004C403A" w:rsidP="00FD60D2">
      <w:pPr>
        <w:spacing w:line="360" w:lineRule="auto"/>
        <w:jc w:val="both"/>
        <w:rPr>
          <w:rFonts w:asciiTheme="minorHAnsi" w:hAnsiTheme="minorHAnsi" w:cs="Calibri"/>
          <w:sz w:val="26"/>
          <w:szCs w:val="26"/>
        </w:rPr>
      </w:pPr>
      <w:hyperlink w:anchor="3.Destinatari della prova|outline" w:history="1">
        <w:r w:rsidR="00FD60D2" w:rsidRPr="00A551A5">
          <w:rPr>
            <w:rFonts w:asciiTheme="minorHAnsi" w:hAnsiTheme="minorHAnsi" w:cs="Calibri"/>
            <w:sz w:val="26"/>
            <w:szCs w:val="26"/>
          </w:rPr>
          <w:t>3.Destinatari</w:t>
        </w:r>
      </w:hyperlink>
      <w:r w:rsidR="00FD60D2" w:rsidRPr="00A551A5">
        <w:rPr>
          <w:rFonts w:asciiTheme="minorHAnsi" w:hAnsiTheme="minorHAnsi" w:cs="Calibri"/>
          <w:sz w:val="26"/>
          <w:szCs w:val="26"/>
        </w:rPr>
        <w:t>, prerequisiti e percorso di apprendime</w:t>
      </w:r>
      <w:r w:rsidR="00FD60D2">
        <w:rPr>
          <w:rFonts w:asciiTheme="minorHAnsi" w:hAnsiTheme="minorHAnsi" w:cs="Calibri"/>
          <w:sz w:val="26"/>
          <w:szCs w:val="26"/>
        </w:rPr>
        <w:t>nto dei destinatari della prova…………………………………………………………………………………………………………………………………6</w:t>
      </w:r>
    </w:p>
    <w:p w:rsidR="00FD60D2" w:rsidRPr="00A551A5" w:rsidRDefault="004C403A" w:rsidP="00FD60D2">
      <w:pPr>
        <w:spacing w:line="360" w:lineRule="auto"/>
        <w:jc w:val="both"/>
        <w:rPr>
          <w:rFonts w:asciiTheme="minorHAnsi" w:hAnsiTheme="minorHAnsi" w:cs="Calibri"/>
          <w:sz w:val="26"/>
          <w:szCs w:val="26"/>
        </w:rPr>
      </w:pPr>
      <w:hyperlink w:anchor="4.Tipologia e struttura della prova|outline" w:history="1">
        <w:r w:rsidR="00FD60D2" w:rsidRPr="00A551A5">
          <w:rPr>
            <w:rFonts w:asciiTheme="minorHAnsi" w:hAnsiTheme="minorHAnsi" w:cs="Calibri"/>
            <w:sz w:val="26"/>
            <w:szCs w:val="26"/>
          </w:rPr>
          <w:t>4.Tipologia e struttura della prova</w:t>
        </w:r>
      </w:hyperlink>
      <w:r w:rsidR="00FD60D2" w:rsidRPr="00A551A5">
        <w:rPr>
          <w:rFonts w:asciiTheme="minorHAnsi" w:hAnsiTheme="minorHAnsi" w:cs="Calibri"/>
          <w:sz w:val="26"/>
          <w:szCs w:val="26"/>
        </w:rPr>
        <w:t xml:space="preserve"> e ragioni alla base della scelta di tale tipologia e struttura………………………………</w:t>
      </w:r>
      <w:r w:rsidR="00FD60D2">
        <w:rPr>
          <w:rFonts w:asciiTheme="minorHAnsi" w:hAnsiTheme="minorHAnsi" w:cs="Calibri"/>
          <w:sz w:val="26"/>
          <w:szCs w:val="26"/>
        </w:rPr>
        <w:t>………………………………………………</w:t>
      </w:r>
      <w:r w:rsidR="0035316A">
        <w:rPr>
          <w:rFonts w:asciiTheme="minorHAnsi" w:hAnsiTheme="minorHAnsi" w:cs="Calibri"/>
          <w:sz w:val="26"/>
          <w:szCs w:val="26"/>
        </w:rPr>
        <w:t>………………………</w:t>
      </w:r>
      <w:r w:rsidR="00FD60D2">
        <w:rPr>
          <w:rFonts w:asciiTheme="minorHAnsi" w:hAnsiTheme="minorHAnsi" w:cs="Calibri"/>
          <w:sz w:val="26"/>
          <w:szCs w:val="26"/>
        </w:rPr>
        <w:t>……………………7</w:t>
      </w:r>
    </w:p>
    <w:p w:rsidR="00FD60D2" w:rsidRPr="00A551A5" w:rsidRDefault="004C403A" w:rsidP="00FD60D2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jc w:val="both"/>
        <w:rPr>
          <w:rFonts w:asciiTheme="minorHAnsi" w:hAnsiTheme="minorHAnsi" w:cs="Calibri"/>
          <w:b/>
          <w:color w:val="548DD4" w:themeColor="text2" w:themeTint="99"/>
          <w:sz w:val="26"/>
          <w:szCs w:val="26"/>
        </w:rPr>
      </w:pPr>
      <w:hyperlink w:anchor="5.Accorgimenti per la somministrazione della prova|outline" w:history="1">
        <w:r w:rsidR="00FD60D2" w:rsidRPr="00A551A5">
          <w:rPr>
            <w:rFonts w:asciiTheme="minorHAnsi" w:hAnsiTheme="minorHAnsi" w:cs="Calibri"/>
            <w:sz w:val="26"/>
            <w:szCs w:val="26"/>
          </w:rPr>
          <w:t>5.</w:t>
        </w:r>
        <w:r w:rsidR="00FD60D2" w:rsidRPr="00A551A5">
          <w:rPr>
            <w:rFonts w:asciiTheme="minorHAnsi" w:hAnsiTheme="minorHAnsi" w:cs="Calibri"/>
            <w:color w:val="auto"/>
            <w:sz w:val="26"/>
            <w:szCs w:val="26"/>
          </w:rPr>
          <w:t xml:space="preserve"> Esplicitazione degli a</w:t>
        </w:r>
        <w:r w:rsidR="00FD60D2" w:rsidRPr="00A551A5">
          <w:rPr>
            <w:rFonts w:asciiTheme="minorHAnsi" w:hAnsiTheme="minorHAnsi" w:cs="Calibri"/>
            <w:sz w:val="26"/>
            <w:szCs w:val="26"/>
          </w:rPr>
          <w:t xml:space="preserve">ccorgimenti </w:t>
        </w:r>
        <w:r w:rsidR="0035316A">
          <w:rPr>
            <w:rFonts w:asciiTheme="minorHAnsi" w:hAnsiTheme="minorHAnsi" w:cs="Calibri"/>
            <w:sz w:val="26"/>
            <w:szCs w:val="26"/>
          </w:rPr>
          <w:t xml:space="preserve">da adottare </w:t>
        </w:r>
        <w:r w:rsidR="00FD60D2" w:rsidRPr="00A551A5">
          <w:rPr>
            <w:rFonts w:asciiTheme="minorHAnsi" w:hAnsiTheme="minorHAnsi" w:cs="Calibri"/>
            <w:sz w:val="26"/>
            <w:szCs w:val="26"/>
          </w:rPr>
          <w:t>per la somministrazione della prova</w:t>
        </w:r>
      </w:hyperlink>
      <w:r w:rsidR="0035316A">
        <w:rPr>
          <w:rFonts w:asciiTheme="minorHAnsi" w:hAnsiTheme="minorHAnsi" w:cs="Calibri"/>
          <w:sz w:val="26"/>
          <w:szCs w:val="26"/>
        </w:rPr>
        <w:t>………..</w:t>
      </w:r>
      <w:r w:rsidR="00FD60D2">
        <w:rPr>
          <w:rFonts w:asciiTheme="minorHAnsi" w:hAnsiTheme="minorHAnsi" w:cs="Calibri"/>
          <w:sz w:val="26"/>
          <w:szCs w:val="26"/>
        </w:rPr>
        <w:t>8</w:t>
      </w:r>
    </w:p>
    <w:p w:rsidR="00FD60D2" w:rsidRPr="00A551A5" w:rsidRDefault="004C403A" w:rsidP="00FD60D2">
      <w:pPr>
        <w:pStyle w:val="Contents1"/>
        <w:tabs>
          <w:tab w:val="clear" w:pos="1419"/>
          <w:tab w:val="clear" w:pos="10054"/>
          <w:tab w:val="right" w:leader="dot" w:pos="10063"/>
        </w:tabs>
        <w:spacing w:line="360" w:lineRule="auto"/>
        <w:jc w:val="both"/>
        <w:rPr>
          <w:rFonts w:asciiTheme="minorHAnsi" w:hAnsiTheme="minorHAnsi" w:cs="Calibri"/>
          <w:sz w:val="26"/>
          <w:szCs w:val="26"/>
        </w:rPr>
      </w:pPr>
      <w:hyperlink w:anchor="6.Criteri di valutazione e regole di assegnazione di punteggio|outline" w:history="1">
        <w:r w:rsidR="00FD60D2" w:rsidRPr="00A551A5">
          <w:rPr>
            <w:rFonts w:asciiTheme="minorHAnsi" w:hAnsiTheme="minorHAnsi" w:cs="Calibri"/>
            <w:b w:val="0"/>
            <w:sz w:val="26"/>
            <w:szCs w:val="26"/>
          </w:rPr>
          <w:t xml:space="preserve">6.Criteri di valutazione e </w:t>
        </w:r>
        <w:r w:rsidR="0035316A">
          <w:rPr>
            <w:rFonts w:asciiTheme="minorHAnsi" w:hAnsiTheme="minorHAnsi" w:cs="Calibri"/>
            <w:b w:val="0"/>
            <w:sz w:val="26"/>
            <w:szCs w:val="26"/>
          </w:rPr>
          <w:t xml:space="preserve">assegnazione </w:t>
        </w:r>
        <w:r w:rsidR="00FD60D2" w:rsidRPr="00A551A5">
          <w:rPr>
            <w:rFonts w:asciiTheme="minorHAnsi" w:hAnsiTheme="minorHAnsi" w:cs="Calibri"/>
            <w:b w:val="0"/>
            <w:sz w:val="26"/>
            <w:szCs w:val="26"/>
          </w:rPr>
          <w:t>dei punteggi</w:t>
        </w:r>
      </w:hyperlink>
      <w:r w:rsidR="0035316A">
        <w:rPr>
          <w:rFonts w:asciiTheme="minorHAnsi" w:hAnsiTheme="minorHAnsi" w:cs="Calibri"/>
          <w:b w:val="0"/>
          <w:sz w:val="26"/>
          <w:szCs w:val="26"/>
        </w:rPr>
        <w:t>………………………………………………</w:t>
      </w:r>
      <w:r w:rsidR="00FD60D2" w:rsidRPr="00A551A5">
        <w:rPr>
          <w:rFonts w:asciiTheme="minorHAnsi" w:hAnsiTheme="minorHAnsi" w:cs="Calibri"/>
          <w:b w:val="0"/>
          <w:sz w:val="26"/>
          <w:szCs w:val="26"/>
        </w:rPr>
        <w:t>…………</w:t>
      </w:r>
      <w:r w:rsidR="00FD60D2">
        <w:rPr>
          <w:rFonts w:asciiTheme="minorHAnsi" w:hAnsiTheme="minorHAnsi" w:cs="Calibri"/>
          <w:b w:val="0"/>
          <w:sz w:val="26"/>
          <w:szCs w:val="26"/>
        </w:rPr>
        <w:t>..9</w:t>
      </w:r>
    </w:p>
    <w:p w:rsidR="00FD60D2" w:rsidRPr="00A551A5" w:rsidRDefault="004C403A" w:rsidP="00FD60D2">
      <w:pPr>
        <w:pStyle w:val="Contents1"/>
        <w:tabs>
          <w:tab w:val="clear" w:pos="1419"/>
          <w:tab w:val="clear" w:pos="10054"/>
          <w:tab w:val="right" w:leader="dot" w:pos="10063"/>
        </w:tabs>
        <w:spacing w:line="360" w:lineRule="auto"/>
        <w:jc w:val="both"/>
        <w:rPr>
          <w:rFonts w:asciiTheme="minorHAnsi" w:hAnsiTheme="minorHAnsi" w:cs="Calibri"/>
          <w:b w:val="0"/>
          <w:sz w:val="26"/>
          <w:szCs w:val="26"/>
        </w:rPr>
      </w:pPr>
      <w:hyperlink w:anchor="7.Resoconto della somministrazione|outline" w:history="1">
        <w:r w:rsidR="00FD60D2" w:rsidRPr="00A551A5">
          <w:rPr>
            <w:rFonts w:asciiTheme="minorHAnsi" w:hAnsiTheme="minorHAnsi" w:cs="Calibri"/>
            <w:b w:val="0"/>
            <w:sz w:val="26"/>
            <w:szCs w:val="26"/>
          </w:rPr>
          <w:t>7.Resoconto della somministrazione</w:t>
        </w:r>
      </w:hyperlink>
      <w:r w:rsidR="00FD60D2" w:rsidRPr="00A551A5">
        <w:rPr>
          <w:rFonts w:asciiTheme="minorHAnsi" w:hAnsiTheme="minorHAnsi" w:cs="Calibri"/>
          <w:sz w:val="26"/>
          <w:szCs w:val="26"/>
        </w:rPr>
        <w:t xml:space="preserve"> </w:t>
      </w:r>
      <w:r w:rsidR="00FD60D2" w:rsidRPr="00A551A5">
        <w:rPr>
          <w:rFonts w:asciiTheme="minorHAnsi" w:hAnsiTheme="minorHAnsi" w:cs="Calibri"/>
          <w:b w:val="0"/>
          <w:sz w:val="26"/>
          <w:szCs w:val="26"/>
        </w:rPr>
        <w:t>della p</w:t>
      </w:r>
      <w:r w:rsidR="00FD60D2">
        <w:rPr>
          <w:rFonts w:asciiTheme="minorHAnsi" w:hAnsiTheme="minorHAnsi" w:cs="Calibri"/>
          <w:b w:val="0"/>
          <w:sz w:val="26"/>
          <w:szCs w:val="26"/>
        </w:rPr>
        <w:t>rova………………………………………………………………11</w:t>
      </w:r>
    </w:p>
    <w:p w:rsidR="00FD60D2" w:rsidRPr="00A551A5" w:rsidRDefault="004C403A" w:rsidP="00FD60D2">
      <w:pPr>
        <w:pStyle w:val="Contents1"/>
        <w:tabs>
          <w:tab w:val="clear" w:pos="1419"/>
          <w:tab w:val="clear" w:pos="10054"/>
          <w:tab w:val="right" w:leader="dot" w:pos="10063"/>
        </w:tabs>
        <w:spacing w:line="360" w:lineRule="auto"/>
        <w:jc w:val="both"/>
        <w:rPr>
          <w:rFonts w:asciiTheme="minorHAnsi" w:hAnsiTheme="minorHAnsi" w:cs="Calibri"/>
          <w:b w:val="0"/>
          <w:sz w:val="26"/>
          <w:szCs w:val="26"/>
        </w:rPr>
      </w:pPr>
      <w:hyperlink w:anchor="8.Analisi dei dati emersi e analisi degli item|outline" w:history="1">
        <w:r w:rsidR="00FD60D2" w:rsidRPr="00A551A5">
          <w:rPr>
            <w:rFonts w:asciiTheme="minorHAnsi" w:hAnsiTheme="minorHAnsi" w:cs="Calibri"/>
            <w:b w:val="0"/>
            <w:sz w:val="26"/>
            <w:szCs w:val="26"/>
          </w:rPr>
          <w:t xml:space="preserve">8.Analisi dei dati  </w:t>
        </w:r>
      </w:hyperlink>
      <w:r w:rsidR="00FD60D2" w:rsidRPr="006E12DF">
        <w:rPr>
          <w:rFonts w:asciiTheme="minorHAnsi" w:hAnsiTheme="minorHAnsi" w:cs="Calibri"/>
          <w:b w:val="0"/>
          <w:sz w:val="26"/>
          <w:szCs w:val="26"/>
        </w:rPr>
        <w:t>…………………</w:t>
      </w:r>
      <w:r w:rsidR="00FD60D2">
        <w:rPr>
          <w:rFonts w:asciiTheme="minorHAnsi" w:hAnsiTheme="minorHAnsi" w:cs="Calibri"/>
          <w:b w:val="0"/>
          <w:sz w:val="26"/>
          <w:szCs w:val="26"/>
        </w:rPr>
        <w:t>…………………………………………………………………………………………..13</w:t>
      </w:r>
    </w:p>
    <w:p w:rsidR="00FD60D2" w:rsidRPr="00A551A5" w:rsidRDefault="00FD60D2" w:rsidP="00FD60D2">
      <w:pPr>
        <w:pStyle w:val="Contents2"/>
        <w:tabs>
          <w:tab w:val="clear" w:pos="9594"/>
          <w:tab w:val="right" w:leader="dot" w:pos="9877"/>
        </w:tabs>
        <w:spacing w:line="360" w:lineRule="auto"/>
        <w:ind w:left="0"/>
        <w:jc w:val="both"/>
        <w:rPr>
          <w:rFonts w:asciiTheme="minorHAnsi" w:hAnsiTheme="minorHAnsi" w:cs="Calibri"/>
          <w:b w:val="0"/>
          <w:sz w:val="26"/>
          <w:szCs w:val="26"/>
        </w:rPr>
      </w:pPr>
      <w:r w:rsidRPr="00A551A5">
        <w:rPr>
          <w:rFonts w:asciiTheme="minorHAnsi" w:hAnsiTheme="minorHAnsi" w:cs="Calibri"/>
          <w:b w:val="0"/>
          <w:sz w:val="26"/>
          <w:szCs w:val="26"/>
        </w:rPr>
        <w:t xml:space="preserve">9. </w:t>
      </w:r>
      <w:r w:rsidRPr="00A551A5">
        <w:rPr>
          <w:rFonts w:asciiTheme="minorHAnsi" w:eastAsiaTheme="minorHAnsi" w:hAnsiTheme="minorHAnsi" w:cs="Calibri"/>
          <w:b w:val="0"/>
          <w:kern w:val="0"/>
          <w:sz w:val="26"/>
          <w:szCs w:val="26"/>
          <w:lang w:eastAsia="en-US"/>
        </w:rPr>
        <w:t>Indicazioni per il recupero……………………………………………………………………………………………</w:t>
      </w:r>
      <w:r>
        <w:rPr>
          <w:rFonts w:asciiTheme="minorHAnsi" w:eastAsiaTheme="minorHAnsi" w:hAnsiTheme="minorHAnsi" w:cs="Calibri"/>
          <w:b w:val="0"/>
          <w:kern w:val="0"/>
          <w:sz w:val="26"/>
          <w:szCs w:val="26"/>
          <w:lang w:eastAsia="en-US"/>
        </w:rPr>
        <w:t>.16</w:t>
      </w:r>
    </w:p>
    <w:p w:rsidR="00FD60D2" w:rsidRPr="00A551A5" w:rsidRDefault="00FD60D2" w:rsidP="00FD60D2">
      <w:pPr>
        <w:pStyle w:val="Contents1"/>
        <w:tabs>
          <w:tab w:val="clear" w:pos="1419"/>
        </w:tabs>
        <w:spacing w:line="360" w:lineRule="auto"/>
        <w:jc w:val="both"/>
        <w:rPr>
          <w:rFonts w:asciiTheme="minorHAnsi" w:hAnsiTheme="minorHAnsi" w:cs="Calibri"/>
          <w:b w:val="0"/>
          <w:sz w:val="26"/>
          <w:szCs w:val="26"/>
        </w:rPr>
      </w:pPr>
      <w:r w:rsidRPr="00A551A5">
        <w:rPr>
          <w:rFonts w:asciiTheme="minorHAnsi" w:hAnsiTheme="minorHAnsi" w:cs="Calibri"/>
          <w:b w:val="0"/>
          <w:sz w:val="26"/>
          <w:szCs w:val="26"/>
        </w:rPr>
        <w:t>10. Riflessioni sull’esperienza compiuta……</w:t>
      </w:r>
      <w:r>
        <w:rPr>
          <w:rFonts w:asciiTheme="minorHAnsi" w:hAnsiTheme="minorHAnsi" w:cs="Calibri"/>
          <w:b w:val="0"/>
          <w:sz w:val="26"/>
          <w:szCs w:val="26"/>
        </w:rPr>
        <w:t>………………………………………………………………………17</w:t>
      </w:r>
    </w:p>
    <w:p w:rsidR="00FD60D2" w:rsidRPr="00A551A5" w:rsidRDefault="00FD60D2" w:rsidP="00FD60D2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Theme="minorHAnsi" w:eastAsia="Calibri" w:hAnsiTheme="minorHAnsi" w:cs="Calibri"/>
          <w:bCs/>
          <w:iCs/>
          <w:kern w:val="3"/>
          <w:sz w:val="26"/>
          <w:szCs w:val="26"/>
          <w:lang w:eastAsia="it-IT"/>
        </w:rPr>
      </w:pPr>
    </w:p>
    <w:p w:rsidR="00FD60D2" w:rsidRDefault="004C403A" w:rsidP="00FD60D2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sz w:val="26"/>
          <w:szCs w:val="26"/>
        </w:rPr>
      </w:pPr>
      <w:hyperlink w:anchor="14.ALLEGATO: Prova di valutazione|outline" w:history="1">
        <w:r w:rsidR="00FD60D2" w:rsidRPr="00A551A5">
          <w:rPr>
            <w:rFonts w:asciiTheme="minorHAnsi" w:hAnsiTheme="minorHAnsi" w:cs="Calibri"/>
            <w:sz w:val="26"/>
            <w:szCs w:val="26"/>
          </w:rPr>
          <w:t>ALLEGATI: Prova di valutazione</w:t>
        </w:r>
        <w:r w:rsidR="00C9103F">
          <w:rPr>
            <w:rFonts w:asciiTheme="minorHAnsi" w:hAnsiTheme="minorHAnsi" w:cs="Calibri"/>
            <w:sz w:val="26"/>
            <w:szCs w:val="26"/>
          </w:rPr>
          <w:t>………………………………………………………………………………………...20</w:t>
        </w:r>
      </w:hyperlink>
    </w:p>
    <w:p w:rsidR="00FD60D2" w:rsidRDefault="00FD60D2" w:rsidP="00FD60D2">
      <w:pPr>
        <w:suppressAutoHyphens w:val="0"/>
        <w:autoSpaceDE w:val="0"/>
        <w:autoSpaceDN w:val="0"/>
        <w:adjustRightInd w:val="0"/>
        <w:spacing w:after="0" w:line="360" w:lineRule="auto"/>
        <w:ind w:left="1134"/>
        <w:jc w:val="both"/>
        <w:rPr>
          <w:rFonts w:asciiTheme="minorHAnsi" w:hAnsiTheme="minorHAnsi" w:cs="Calibri"/>
          <w:sz w:val="26"/>
          <w:szCs w:val="26"/>
        </w:rPr>
      </w:pPr>
      <w:r w:rsidRPr="00A551A5">
        <w:rPr>
          <w:rFonts w:asciiTheme="minorHAnsi" w:hAnsiTheme="minorHAnsi" w:cs="Calibri"/>
          <w:sz w:val="26"/>
          <w:szCs w:val="26"/>
        </w:rPr>
        <w:t>Prova di valutazione semplif</w:t>
      </w:r>
      <w:r>
        <w:rPr>
          <w:rFonts w:asciiTheme="minorHAnsi" w:hAnsiTheme="minorHAnsi" w:cs="Calibri"/>
          <w:sz w:val="26"/>
          <w:szCs w:val="26"/>
        </w:rPr>
        <w:t>icata</w:t>
      </w:r>
      <w:r w:rsidR="00C9103F">
        <w:rPr>
          <w:rFonts w:asciiTheme="minorHAnsi" w:hAnsiTheme="minorHAnsi" w:cs="Calibri"/>
          <w:sz w:val="26"/>
          <w:szCs w:val="26"/>
        </w:rPr>
        <w:t>……………………………………………….……………….…..22</w:t>
      </w:r>
    </w:p>
    <w:p w:rsidR="00FD60D2" w:rsidRPr="00FD60D2" w:rsidRDefault="00FD60D2" w:rsidP="00FD60D2">
      <w:pPr>
        <w:suppressAutoHyphens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Theme="minorHAnsi" w:hAnsiTheme="minorHAnsi" w:cs="Calibri"/>
          <w:sz w:val="26"/>
          <w:szCs w:val="26"/>
        </w:rPr>
      </w:pPr>
      <w:r w:rsidRPr="00FD60D2">
        <w:rPr>
          <w:rFonts w:asciiTheme="minorHAnsi" w:hAnsiTheme="minorHAnsi" w:cs="Calibri"/>
          <w:sz w:val="26"/>
          <w:szCs w:val="26"/>
        </w:rPr>
        <w:t xml:space="preserve">Tabella verbo </w:t>
      </w:r>
      <w:proofErr w:type="spellStart"/>
      <w:r w:rsidRPr="00FD60D2">
        <w:rPr>
          <w:rFonts w:asciiTheme="minorHAnsi" w:hAnsiTheme="minorHAnsi" w:cs="Calibri"/>
          <w:i/>
          <w:sz w:val="26"/>
          <w:szCs w:val="26"/>
        </w:rPr>
        <w:t>to</w:t>
      </w:r>
      <w:proofErr w:type="spellEnd"/>
      <w:r w:rsidRPr="00FD60D2">
        <w:rPr>
          <w:rFonts w:asciiTheme="minorHAnsi" w:hAnsiTheme="minorHAnsi" w:cs="Calibri"/>
          <w:i/>
          <w:sz w:val="26"/>
          <w:szCs w:val="26"/>
        </w:rPr>
        <w:t xml:space="preserve"> </w:t>
      </w:r>
      <w:proofErr w:type="spellStart"/>
      <w:r w:rsidRPr="00FD60D2">
        <w:rPr>
          <w:rFonts w:asciiTheme="minorHAnsi" w:hAnsiTheme="minorHAnsi" w:cs="Calibri"/>
          <w:i/>
          <w:sz w:val="26"/>
          <w:szCs w:val="26"/>
        </w:rPr>
        <w:t>be</w:t>
      </w:r>
      <w:proofErr w:type="spellEnd"/>
      <w:r w:rsidRPr="00FD60D2">
        <w:rPr>
          <w:rFonts w:asciiTheme="minorHAnsi" w:hAnsiTheme="minorHAnsi" w:cs="Calibri"/>
          <w:sz w:val="26"/>
          <w:szCs w:val="26"/>
        </w:rPr>
        <w:t xml:space="preserve"> forma </w:t>
      </w:r>
      <w:r>
        <w:rPr>
          <w:rFonts w:asciiTheme="minorHAnsi" w:hAnsiTheme="minorHAnsi" w:cs="Calibri"/>
          <w:sz w:val="26"/>
          <w:szCs w:val="26"/>
        </w:rPr>
        <w:t>interrogativa e risposte brevi</w:t>
      </w:r>
      <w:r w:rsidR="00C9103F">
        <w:rPr>
          <w:rFonts w:asciiTheme="minorHAnsi" w:hAnsiTheme="minorHAnsi" w:cs="Calibri"/>
          <w:sz w:val="26"/>
          <w:szCs w:val="26"/>
        </w:rPr>
        <w:t>………………………..………..24</w:t>
      </w:r>
    </w:p>
    <w:p w:rsidR="00FD60D2" w:rsidRPr="00FD60D2" w:rsidRDefault="00FD60D2" w:rsidP="00FD60D2">
      <w:pPr>
        <w:pStyle w:val="Paragrafoelenco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FD60D2" w:rsidRPr="00FD60D2" w:rsidRDefault="00FD60D2" w:rsidP="00FD60D2">
      <w:pPr>
        <w:pStyle w:val="Paragrafoelenco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FD60D2" w:rsidRPr="00FD60D2" w:rsidRDefault="00FD60D2" w:rsidP="00FD60D2">
      <w:pPr>
        <w:pStyle w:val="Paragrafoelenco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FD60D2" w:rsidRPr="00FD60D2" w:rsidRDefault="00FD60D2" w:rsidP="00FD60D2">
      <w:pPr>
        <w:pStyle w:val="Paragrafoelenco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FD60D2" w:rsidRPr="00FD60D2" w:rsidRDefault="00FD60D2" w:rsidP="00FD60D2">
      <w:pPr>
        <w:pStyle w:val="Paragrafoelenco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FD60D2" w:rsidRPr="00FD60D2" w:rsidRDefault="00FD60D2" w:rsidP="00FD60D2">
      <w:pPr>
        <w:pStyle w:val="Paragrafoelenco1"/>
        <w:spacing w:line="360" w:lineRule="auto"/>
        <w:jc w:val="both"/>
        <w:rPr>
          <w:rFonts w:asciiTheme="minorHAnsi" w:hAnsiTheme="minorHAnsi"/>
          <w:b/>
          <w:sz w:val="28"/>
          <w:szCs w:val="28"/>
        </w:rPr>
      </w:pPr>
    </w:p>
    <w:p w:rsidR="00635487" w:rsidRPr="0029429A" w:rsidRDefault="00182057" w:rsidP="0029429A">
      <w:pPr>
        <w:pStyle w:val="Paragrafoelenco1"/>
        <w:numPr>
          <w:ilvl w:val="0"/>
          <w:numId w:val="1"/>
        </w:numPr>
        <w:tabs>
          <w:tab w:val="clear" w:pos="720"/>
        </w:tabs>
        <w:spacing w:line="360" w:lineRule="auto"/>
        <w:ind w:hanging="294"/>
        <w:jc w:val="both"/>
        <w:rPr>
          <w:rFonts w:asciiTheme="minorHAnsi" w:hAnsiTheme="minorHAnsi"/>
          <w:b/>
          <w:sz w:val="28"/>
          <w:szCs w:val="28"/>
        </w:rPr>
      </w:pPr>
      <w:r w:rsidRPr="00242E65">
        <w:rPr>
          <w:rFonts w:asciiTheme="minorHAnsi" w:hAnsiTheme="minorHAnsi"/>
          <w:b/>
          <w:sz w:val="28"/>
          <w:szCs w:val="28"/>
        </w:rPr>
        <w:lastRenderedPageBreak/>
        <w:t>Definizione degli obiettivi di apprendimento</w:t>
      </w:r>
    </w:p>
    <w:p w:rsidR="00CA136E" w:rsidRPr="00242E65" w:rsidRDefault="00182057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La prova che verrà qui di seguito presentata </w:t>
      </w:r>
      <w:r w:rsidR="00C83EC1" w:rsidRPr="00242E65">
        <w:rPr>
          <w:rFonts w:asciiTheme="minorHAnsi" w:hAnsiTheme="minorHAnsi"/>
          <w:sz w:val="26"/>
          <w:szCs w:val="26"/>
        </w:rPr>
        <w:t xml:space="preserve">mira ad accertare </w:t>
      </w:r>
      <w:r w:rsidRPr="00242E65">
        <w:rPr>
          <w:rFonts w:asciiTheme="minorHAnsi" w:hAnsiTheme="minorHAnsi"/>
          <w:sz w:val="26"/>
          <w:szCs w:val="26"/>
        </w:rPr>
        <w:t xml:space="preserve">l’acquisizione di </w:t>
      </w:r>
      <w:r w:rsidR="00C83EC1" w:rsidRPr="00242E65">
        <w:rPr>
          <w:rFonts w:asciiTheme="minorHAnsi" w:hAnsiTheme="minorHAnsi"/>
          <w:sz w:val="26"/>
          <w:szCs w:val="26"/>
        </w:rPr>
        <w:t>conoscenze e abilità</w:t>
      </w:r>
      <w:r w:rsidRPr="00242E65">
        <w:rPr>
          <w:rFonts w:asciiTheme="minorHAnsi" w:hAnsiTheme="minorHAnsi"/>
          <w:sz w:val="26"/>
          <w:szCs w:val="26"/>
        </w:rPr>
        <w:t xml:space="preserve"> grammaticali e di funzioni comunicative</w:t>
      </w:r>
      <w:r w:rsidR="00C83EC1" w:rsidRPr="00242E65">
        <w:rPr>
          <w:rFonts w:asciiTheme="minorHAnsi" w:hAnsiTheme="minorHAnsi"/>
          <w:sz w:val="26"/>
          <w:szCs w:val="26"/>
        </w:rPr>
        <w:t xml:space="preserve"> della lingua inglese</w:t>
      </w:r>
      <w:r w:rsidRPr="00242E65">
        <w:rPr>
          <w:rFonts w:asciiTheme="minorHAnsi" w:hAnsiTheme="minorHAnsi"/>
          <w:sz w:val="26"/>
          <w:szCs w:val="26"/>
        </w:rPr>
        <w:t>.</w:t>
      </w:r>
    </w:p>
    <w:p w:rsidR="00CA136E" w:rsidRPr="00242E65" w:rsidRDefault="00182057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Gli </w:t>
      </w:r>
      <w:r w:rsidRPr="00242E65">
        <w:rPr>
          <w:rFonts w:asciiTheme="minorHAnsi" w:hAnsiTheme="minorHAnsi"/>
          <w:b/>
          <w:sz w:val="26"/>
          <w:szCs w:val="26"/>
        </w:rPr>
        <w:t xml:space="preserve">obiettivi </w:t>
      </w:r>
      <w:r w:rsidR="00C83EC1" w:rsidRPr="00242E65">
        <w:rPr>
          <w:rFonts w:asciiTheme="minorHAnsi" w:hAnsiTheme="minorHAnsi"/>
          <w:b/>
          <w:sz w:val="26"/>
          <w:szCs w:val="26"/>
        </w:rPr>
        <w:t>generali</w:t>
      </w:r>
      <w:r w:rsidR="00C83EC1" w:rsidRPr="00242E65">
        <w:rPr>
          <w:rFonts w:asciiTheme="minorHAnsi" w:hAnsiTheme="minorHAnsi"/>
          <w:sz w:val="26"/>
          <w:szCs w:val="26"/>
        </w:rPr>
        <w:t xml:space="preserve"> di apprendimento</w:t>
      </w:r>
      <w:r w:rsidRPr="00242E65">
        <w:rPr>
          <w:rFonts w:asciiTheme="minorHAnsi" w:hAnsiTheme="minorHAnsi"/>
          <w:sz w:val="26"/>
          <w:szCs w:val="26"/>
        </w:rPr>
        <w:t>, che vengono di seguito elencati, sono stati estrapolati dalle “Indicazioni nazionali per il curricolo della scuola dell’infanzia e del pr</w:t>
      </w:r>
      <w:r w:rsidR="00816C56">
        <w:rPr>
          <w:rFonts w:asciiTheme="minorHAnsi" w:hAnsiTheme="minorHAnsi"/>
          <w:sz w:val="26"/>
          <w:szCs w:val="26"/>
        </w:rPr>
        <w:t>imo ciclo di istruzione – 2012”:</w:t>
      </w:r>
      <w:r w:rsidRPr="00242E65">
        <w:rPr>
          <w:rFonts w:asciiTheme="minorHAnsi" w:hAnsiTheme="minorHAnsi"/>
          <w:sz w:val="26"/>
          <w:szCs w:val="26"/>
        </w:rPr>
        <w:t xml:space="preserve"> </w:t>
      </w:r>
    </w:p>
    <w:p w:rsidR="00CA136E" w:rsidRPr="00242E65" w:rsidRDefault="00182057" w:rsidP="00242E65">
      <w:pPr>
        <w:pStyle w:val="Paragrafoelenco1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Utilizzare termini specifici del linguaggio disciplinare</w:t>
      </w:r>
    </w:p>
    <w:p w:rsidR="00CA136E" w:rsidRPr="00242E65" w:rsidRDefault="00536569" w:rsidP="00242E65">
      <w:pPr>
        <w:pStyle w:val="Paragrafoelenco1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Affrontare situazioni nuove attingendo al </w:t>
      </w:r>
      <w:r w:rsidR="00C83EC1" w:rsidRPr="00242E65">
        <w:rPr>
          <w:rFonts w:asciiTheme="minorHAnsi" w:hAnsiTheme="minorHAnsi"/>
          <w:sz w:val="26"/>
          <w:szCs w:val="26"/>
        </w:rPr>
        <w:t>proprio</w:t>
      </w:r>
      <w:r w:rsidRPr="00242E65">
        <w:rPr>
          <w:rFonts w:asciiTheme="minorHAnsi" w:hAnsiTheme="minorHAnsi"/>
          <w:sz w:val="26"/>
          <w:szCs w:val="26"/>
        </w:rPr>
        <w:t xml:space="preserve"> repertorio linguistico e grammaticale</w:t>
      </w:r>
    </w:p>
    <w:p w:rsidR="00CA136E" w:rsidRPr="00242E65" w:rsidRDefault="00182057" w:rsidP="00242E65">
      <w:pPr>
        <w:pStyle w:val="Paragrafoelenco1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Produrre una comunicazione in forma scritta </w:t>
      </w:r>
    </w:p>
    <w:p w:rsidR="00CA136E" w:rsidRPr="00242E65" w:rsidRDefault="00182057" w:rsidP="00242E65">
      <w:pPr>
        <w:pStyle w:val="Paragrafoelenco1"/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Leggere e individuare informazioni </w:t>
      </w:r>
      <w:r w:rsidR="00C83EC1" w:rsidRPr="00242E65">
        <w:rPr>
          <w:rFonts w:asciiTheme="minorHAnsi" w:hAnsiTheme="minorHAnsi"/>
          <w:sz w:val="26"/>
          <w:szCs w:val="26"/>
        </w:rPr>
        <w:t xml:space="preserve">esplicite </w:t>
      </w:r>
      <w:r w:rsidR="00536569" w:rsidRPr="00242E65">
        <w:rPr>
          <w:rFonts w:asciiTheme="minorHAnsi" w:hAnsiTheme="minorHAnsi"/>
          <w:sz w:val="26"/>
          <w:szCs w:val="26"/>
        </w:rPr>
        <w:t>e</w:t>
      </w:r>
      <w:r w:rsidRPr="00242E65">
        <w:rPr>
          <w:rFonts w:asciiTheme="minorHAnsi" w:hAnsiTheme="minorHAnsi"/>
          <w:sz w:val="26"/>
          <w:szCs w:val="26"/>
        </w:rPr>
        <w:t xml:space="preserve"> specifiche in un breve testo </w:t>
      </w:r>
    </w:p>
    <w:p w:rsidR="00C83EC1" w:rsidRPr="00242E65" w:rsidRDefault="00C83EC1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Si valuteranno i seguenti </w:t>
      </w:r>
      <w:r w:rsidRPr="00242E65">
        <w:rPr>
          <w:rFonts w:asciiTheme="minorHAnsi" w:hAnsiTheme="minorHAnsi"/>
          <w:b/>
          <w:sz w:val="26"/>
          <w:szCs w:val="26"/>
        </w:rPr>
        <w:t>obiettivi specifici</w:t>
      </w:r>
      <w:r w:rsidRPr="00242E65">
        <w:rPr>
          <w:rFonts w:asciiTheme="minorHAnsi" w:hAnsiTheme="minorHAnsi"/>
          <w:sz w:val="26"/>
          <w:szCs w:val="26"/>
        </w:rPr>
        <w:t>:</w:t>
      </w:r>
    </w:p>
    <w:p w:rsidR="00CA136E" w:rsidRPr="00242E65" w:rsidRDefault="00182057" w:rsidP="00242E65">
      <w:pPr>
        <w:pStyle w:val="Paragrafoelenco1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Utilizzare termini specifici del linguaggio disciplinare relativi alla famiglia</w:t>
      </w:r>
    </w:p>
    <w:p w:rsidR="00CA136E" w:rsidRPr="00242E65" w:rsidRDefault="00182057" w:rsidP="00242E65">
      <w:pPr>
        <w:pStyle w:val="Paragrafoelenco1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Utilizzare il verbo </w:t>
      </w:r>
      <w:r w:rsidRPr="00242E65">
        <w:rPr>
          <w:rFonts w:asciiTheme="minorHAnsi" w:hAnsiTheme="minorHAnsi"/>
          <w:i/>
          <w:sz w:val="26"/>
          <w:szCs w:val="26"/>
        </w:rPr>
        <w:t>to be</w:t>
      </w:r>
      <w:r w:rsidRPr="00242E65">
        <w:rPr>
          <w:rFonts w:asciiTheme="minorHAnsi" w:hAnsiTheme="minorHAnsi"/>
          <w:sz w:val="26"/>
          <w:szCs w:val="26"/>
        </w:rPr>
        <w:t xml:space="preserve"> nella forma affermativa, negativa, interrogativa e </w:t>
      </w:r>
      <w:r w:rsidR="00345344" w:rsidRPr="00242E65">
        <w:rPr>
          <w:rFonts w:asciiTheme="minorHAnsi" w:hAnsiTheme="minorHAnsi"/>
          <w:sz w:val="26"/>
          <w:szCs w:val="26"/>
        </w:rPr>
        <w:t xml:space="preserve">relativa </w:t>
      </w:r>
      <w:r w:rsidRPr="00242E65">
        <w:rPr>
          <w:rFonts w:asciiTheme="minorHAnsi" w:hAnsiTheme="minorHAnsi"/>
          <w:sz w:val="26"/>
          <w:szCs w:val="26"/>
        </w:rPr>
        <w:t>risposta breve</w:t>
      </w:r>
    </w:p>
    <w:p w:rsidR="00CA136E" w:rsidRPr="00242E65" w:rsidRDefault="00C92EC3" w:rsidP="00242E65">
      <w:pPr>
        <w:pStyle w:val="Paragrafoelenco1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Scrivere </w:t>
      </w:r>
      <w:r w:rsidR="00182057" w:rsidRPr="00242E65">
        <w:rPr>
          <w:rFonts w:asciiTheme="minorHAnsi" w:hAnsiTheme="minorHAnsi"/>
          <w:sz w:val="26"/>
          <w:szCs w:val="26"/>
        </w:rPr>
        <w:t>in forma guidata dialoghi di carattere personale</w:t>
      </w:r>
    </w:p>
    <w:p w:rsidR="00CA136E" w:rsidRPr="00242E65" w:rsidRDefault="00182057" w:rsidP="00242E65">
      <w:pPr>
        <w:pStyle w:val="Paragrafoelenco1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Leggere e comprendere un breve testo </w:t>
      </w:r>
      <w:r w:rsidR="00C92EC3" w:rsidRPr="00242E65">
        <w:rPr>
          <w:rFonts w:asciiTheme="minorHAnsi" w:hAnsiTheme="minorHAnsi"/>
          <w:sz w:val="26"/>
          <w:szCs w:val="26"/>
        </w:rPr>
        <w:t xml:space="preserve">semi-autentico </w:t>
      </w:r>
      <w:r w:rsidRPr="00242E65">
        <w:rPr>
          <w:rFonts w:asciiTheme="minorHAnsi" w:hAnsiTheme="minorHAnsi"/>
          <w:sz w:val="26"/>
          <w:szCs w:val="26"/>
        </w:rPr>
        <w:t>con informazioni di carattere personale</w:t>
      </w:r>
    </w:p>
    <w:p w:rsidR="00CA136E" w:rsidRDefault="00CA136E" w:rsidP="00242E65">
      <w:pPr>
        <w:spacing w:line="360" w:lineRule="auto"/>
        <w:jc w:val="both"/>
        <w:rPr>
          <w:rFonts w:asciiTheme="minorHAnsi" w:hAnsiTheme="minorHAnsi"/>
          <w:sz w:val="26"/>
          <w:szCs w:val="26"/>
        </w:rPr>
      </w:pPr>
    </w:p>
    <w:p w:rsidR="00F94CA3" w:rsidRDefault="00F94CA3" w:rsidP="00242E65">
      <w:pPr>
        <w:spacing w:line="360" w:lineRule="auto"/>
        <w:jc w:val="both"/>
        <w:rPr>
          <w:rFonts w:asciiTheme="minorHAnsi" w:hAnsiTheme="minorHAnsi"/>
          <w:sz w:val="26"/>
          <w:szCs w:val="26"/>
        </w:rPr>
      </w:pPr>
    </w:p>
    <w:p w:rsidR="00F94CA3" w:rsidRDefault="00F94CA3" w:rsidP="00242E65">
      <w:pPr>
        <w:spacing w:line="360" w:lineRule="auto"/>
        <w:jc w:val="both"/>
        <w:rPr>
          <w:rFonts w:asciiTheme="minorHAnsi" w:hAnsiTheme="minorHAnsi"/>
          <w:sz w:val="26"/>
          <w:szCs w:val="26"/>
        </w:rPr>
      </w:pPr>
    </w:p>
    <w:p w:rsidR="0029429A" w:rsidRDefault="0029429A" w:rsidP="00242E65">
      <w:pPr>
        <w:spacing w:line="360" w:lineRule="auto"/>
        <w:jc w:val="both"/>
        <w:rPr>
          <w:rFonts w:asciiTheme="minorHAnsi" w:hAnsiTheme="minorHAnsi"/>
          <w:sz w:val="26"/>
          <w:szCs w:val="26"/>
        </w:rPr>
      </w:pPr>
    </w:p>
    <w:p w:rsidR="00F94CA3" w:rsidRDefault="00F94CA3" w:rsidP="00242E65">
      <w:pPr>
        <w:spacing w:line="360" w:lineRule="auto"/>
        <w:jc w:val="both"/>
        <w:rPr>
          <w:rFonts w:asciiTheme="minorHAnsi" w:hAnsiTheme="minorHAnsi"/>
          <w:sz w:val="26"/>
          <w:szCs w:val="26"/>
        </w:rPr>
      </w:pPr>
    </w:p>
    <w:p w:rsidR="00CA136E" w:rsidRPr="00242E65" w:rsidRDefault="00182057" w:rsidP="00242E65">
      <w:pPr>
        <w:pStyle w:val="Paragrafoelenco1"/>
        <w:numPr>
          <w:ilvl w:val="0"/>
          <w:numId w:val="1"/>
        </w:numPr>
        <w:tabs>
          <w:tab w:val="clear" w:pos="720"/>
        </w:tabs>
        <w:spacing w:line="360" w:lineRule="auto"/>
        <w:ind w:hanging="294"/>
        <w:jc w:val="both"/>
        <w:rPr>
          <w:rFonts w:asciiTheme="minorHAnsi" w:hAnsiTheme="minorHAnsi"/>
          <w:b/>
          <w:sz w:val="28"/>
          <w:szCs w:val="28"/>
        </w:rPr>
      </w:pPr>
      <w:r w:rsidRPr="00242E65">
        <w:rPr>
          <w:rFonts w:asciiTheme="minorHAnsi" w:hAnsiTheme="minorHAnsi"/>
          <w:b/>
          <w:sz w:val="28"/>
          <w:szCs w:val="28"/>
        </w:rPr>
        <w:lastRenderedPageBreak/>
        <w:t>Obiettivi specifici di apprendimento, relativi indicatori di avvenuto raggiungimento (i descrittori dell’apprendimento) e degli item corrispondenti sulla prova di valutazione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4"/>
        <w:gridCol w:w="2342"/>
        <w:gridCol w:w="2545"/>
        <w:gridCol w:w="2447"/>
      </w:tblGrid>
      <w:tr w:rsidR="00CA136E" w:rsidRPr="00242E65" w:rsidTr="00635487">
        <w:trPr>
          <w:trHeight w:val="1374"/>
        </w:trPr>
        <w:tc>
          <w:tcPr>
            <w:tcW w:w="2444" w:type="dxa"/>
          </w:tcPr>
          <w:p w:rsidR="00CA136E" w:rsidRPr="00635487" w:rsidRDefault="00182057" w:rsidP="00635487">
            <w:pPr>
              <w:spacing w:line="36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>Obiettivo di apprendimento</w:t>
            </w:r>
          </w:p>
        </w:tc>
        <w:tc>
          <w:tcPr>
            <w:tcW w:w="2342" w:type="dxa"/>
          </w:tcPr>
          <w:p w:rsidR="00CA136E" w:rsidRPr="00635487" w:rsidRDefault="00182057" w:rsidP="00635487">
            <w:pPr>
              <w:spacing w:line="36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Classificazione di Anderson &amp; </w:t>
            </w:r>
            <w:proofErr w:type="spellStart"/>
            <w:r w:rsidRPr="00635487">
              <w:rPr>
                <w:rFonts w:asciiTheme="minorHAnsi" w:hAnsiTheme="minorHAnsi"/>
                <w:b/>
                <w:sz w:val="24"/>
                <w:szCs w:val="24"/>
              </w:rPr>
              <w:t>Krathwohl</w:t>
            </w:r>
            <w:proofErr w:type="spellEnd"/>
          </w:p>
        </w:tc>
        <w:tc>
          <w:tcPr>
            <w:tcW w:w="2545" w:type="dxa"/>
          </w:tcPr>
          <w:p w:rsidR="00CA136E" w:rsidRPr="00635487" w:rsidRDefault="00182057" w:rsidP="00635487">
            <w:pPr>
              <w:spacing w:line="36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>Indicatori/descrittori</w:t>
            </w:r>
          </w:p>
        </w:tc>
        <w:tc>
          <w:tcPr>
            <w:tcW w:w="2447" w:type="dxa"/>
          </w:tcPr>
          <w:p w:rsidR="00CA136E" w:rsidRPr="00635487" w:rsidRDefault="00182057" w:rsidP="00635487">
            <w:pPr>
              <w:spacing w:line="360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>Item della prova</w:t>
            </w:r>
          </w:p>
        </w:tc>
      </w:tr>
      <w:tr w:rsidR="00CA136E" w:rsidRPr="00242E65" w:rsidTr="00635487">
        <w:tc>
          <w:tcPr>
            <w:tcW w:w="2444" w:type="dxa"/>
          </w:tcPr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Utilizzare termini specifici del linguaggio disciplinare relativi alla famiglia</w:t>
            </w:r>
          </w:p>
        </w:tc>
        <w:tc>
          <w:tcPr>
            <w:tcW w:w="2342" w:type="dxa"/>
          </w:tcPr>
          <w:p w:rsidR="00CA136E" w:rsidRPr="00635487" w:rsidRDefault="00182057" w:rsidP="00242E65">
            <w:pPr>
              <w:spacing w:line="36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>RICORDARE</w:t>
            </w:r>
          </w:p>
        </w:tc>
        <w:tc>
          <w:tcPr>
            <w:tcW w:w="2545" w:type="dxa"/>
          </w:tcPr>
          <w:p w:rsidR="00CA136E" w:rsidRPr="00635487" w:rsidRDefault="002015E8" w:rsidP="00242E65">
            <w:pPr>
              <w:spacing w:line="36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L’allievo</w:t>
            </w:r>
            <w:r w:rsidR="00182057" w:rsidRPr="0063548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82057" w:rsidRPr="00635487">
              <w:rPr>
                <w:rFonts w:asciiTheme="minorHAnsi" w:hAnsiTheme="minorHAnsi"/>
                <w:b/>
                <w:sz w:val="24"/>
                <w:szCs w:val="24"/>
              </w:rPr>
              <w:t>riconosce</w:t>
            </w:r>
            <w:r w:rsidR="00182057" w:rsidRPr="00635487">
              <w:rPr>
                <w:rFonts w:asciiTheme="minorHAnsi" w:hAnsiTheme="minorHAnsi"/>
                <w:sz w:val="24"/>
                <w:szCs w:val="24"/>
              </w:rPr>
              <w:t xml:space="preserve"> il grado di parentela di Jenny</w:t>
            </w:r>
          </w:p>
        </w:tc>
        <w:tc>
          <w:tcPr>
            <w:tcW w:w="2447" w:type="dxa"/>
          </w:tcPr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ITEM 1 (completamento a risposta chiusa)</w:t>
            </w:r>
          </w:p>
          <w:p w:rsidR="003D3AD8" w:rsidRPr="00635487" w:rsidRDefault="003D3AD8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CA136E" w:rsidRPr="00635487" w:rsidRDefault="00182057" w:rsidP="00242E65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 xml:space="preserve">Osserva l’albero genealogico e completa le frasi per </w:t>
            </w:r>
            <w:r w:rsidRPr="00635487">
              <w:rPr>
                <w:rFonts w:asciiTheme="minorHAnsi" w:hAnsiTheme="minorHAnsi" w:cs="Times New Roman"/>
                <w:i/>
                <w:sz w:val="24"/>
                <w:szCs w:val="24"/>
              </w:rPr>
              <w:t>Jenny</w:t>
            </w: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.</w:t>
            </w:r>
          </w:p>
        </w:tc>
      </w:tr>
      <w:tr w:rsidR="00CA136E" w:rsidRPr="00242E65" w:rsidTr="00635487">
        <w:tc>
          <w:tcPr>
            <w:tcW w:w="2444" w:type="dxa"/>
          </w:tcPr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 xml:space="preserve">Utilizzare il verbo </w:t>
            </w:r>
            <w:r w:rsidRPr="00635487">
              <w:rPr>
                <w:rFonts w:asciiTheme="minorHAnsi" w:hAnsiTheme="minorHAnsi"/>
                <w:i/>
                <w:sz w:val="24"/>
                <w:szCs w:val="24"/>
              </w:rPr>
              <w:t>to be</w:t>
            </w:r>
            <w:r w:rsidRPr="00635487">
              <w:rPr>
                <w:rFonts w:asciiTheme="minorHAnsi" w:hAnsiTheme="minorHAnsi"/>
                <w:sz w:val="24"/>
                <w:szCs w:val="24"/>
              </w:rPr>
              <w:t xml:space="preserve"> nella forma affermativa</w:t>
            </w:r>
          </w:p>
        </w:tc>
        <w:tc>
          <w:tcPr>
            <w:tcW w:w="2342" w:type="dxa"/>
          </w:tcPr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>RICORDARE</w:t>
            </w:r>
          </w:p>
        </w:tc>
        <w:tc>
          <w:tcPr>
            <w:tcW w:w="2545" w:type="dxa"/>
          </w:tcPr>
          <w:p w:rsidR="00CA136E" w:rsidRPr="00635487" w:rsidRDefault="002015E8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L’allievo</w:t>
            </w: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182057"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riconosce </w:t>
            </w:r>
            <w:r w:rsidR="00182057" w:rsidRPr="00635487">
              <w:rPr>
                <w:rFonts w:asciiTheme="minorHAnsi" w:hAnsiTheme="minorHAnsi"/>
                <w:sz w:val="24"/>
                <w:szCs w:val="24"/>
              </w:rPr>
              <w:t xml:space="preserve">la forma affermativa adeguata del verbo </w:t>
            </w:r>
            <w:r w:rsidR="00182057" w:rsidRPr="00635487">
              <w:rPr>
                <w:rFonts w:asciiTheme="minorHAnsi" w:hAnsiTheme="minorHAnsi"/>
                <w:i/>
                <w:sz w:val="24"/>
                <w:szCs w:val="24"/>
              </w:rPr>
              <w:t>to be</w:t>
            </w:r>
            <w:r w:rsidR="00182057" w:rsidRPr="00635487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2447" w:type="dxa"/>
          </w:tcPr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ITEM 2</w:t>
            </w:r>
          </w:p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(completamento a risposta chiusa)</w:t>
            </w:r>
          </w:p>
          <w:p w:rsidR="003D3AD8" w:rsidRPr="00635487" w:rsidRDefault="003D3AD8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 xml:space="preserve">Completa le seguenti frasi con le forme appropriate del verbo </w:t>
            </w:r>
            <w:r w:rsidRPr="00635487">
              <w:rPr>
                <w:rFonts w:asciiTheme="minorHAnsi" w:hAnsiTheme="minorHAnsi" w:cs="Times New Roman"/>
                <w:i/>
                <w:sz w:val="24"/>
                <w:szCs w:val="24"/>
              </w:rPr>
              <w:t xml:space="preserve">to be </w:t>
            </w: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alla forma affermativa. Usa la forma contratta dove possibile.</w:t>
            </w:r>
          </w:p>
        </w:tc>
      </w:tr>
      <w:tr w:rsidR="00CA136E" w:rsidRPr="00242E65" w:rsidTr="00635487">
        <w:tc>
          <w:tcPr>
            <w:tcW w:w="2444" w:type="dxa"/>
          </w:tcPr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 xml:space="preserve">Utilizzare il verbo </w:t>
            </w:r>
            <w:r w:rsidRPr="00635487">
              <w:rPr>
                <w:rFonts w:asciiTheme="minorHAnsi" w:hAnsiTheme="minorHAnsi"/>
                <w:i/>
                <w:sz w:val="24"/>
                <w:szCs w:val="24"/>
              </w:rPr>
              <w:t>to be</w:t>
            </w:r>
            <w:r w:rsidRPr="00635487">
              <w:rPr>
                <w:rFonts w:asciiTheme="minorHAnsi" w:hAnsiTheme="minorHAnsi"/>
                <w:sz w:val="24"/>
                <w:szCs w:val="24"/>
              </w:rPr>
              <w:t xml:space="preserve"> nella forma negativa</w:t>
            </w:r>
          </w:p>
        </w:tc>
        <w:tc>
          <w:tcPr>
            <w:tcW w:w="2342" w:type="dxa"/>
          </w:tcPr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>RICORDARE</w:t>
            </w:r>
          </w:p>
        </w:tc>
        <w:tc>
          <w:tcPr>
            <w:tcW w:w="2545" w:type="dxa"/>
          </w:tcPr>
          <w:p w:rsidR="00CA136E" w:rsidRPr="00635487" w:rsidRDefault="002015E8" w:rsidP="00242E65">
            <w:pPr>
              <w:spacing w:line="360" w:lineRule="auto"/>
              <w:rPr>
                <w:rFonts w:asciiTheme="minorHAnsi" w:hAnsiTheme="minorHAnsi"/>
                <w:i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L’allievo</w:t>
            </w: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182057"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riconosce </w:t>
            </w:r>
            <w:r w:rsidR="00182057" w:rsidRPr="00635487">
              <w:rPr>
                <w:rFonts w:asciiTheme="minorHAnsi" w:hAnsiTheme="minorHAnsi"/>
                <w:sz w:val="24"/>
                <w:szCs w:val="24"/>
              </w:rPr>
              <w:t xml:space="preserve">la forma negativa adeguata del verbo </w:t>
            </w:r>
            <w:r w:rsidR="00182057" w:rsidRPr="00635487">
              <w:rPr>
                <w:rFonts w:asciiTheme="minorHAnsi" w:hAnsiTheme="minorHAnsi"/>
                <w:i/>
                <w:sz w:val="24"/>
                <w:szCs w:val="24"/>
              </w:rPr>
              <w:t>to be</w:t>
            </w:r>
          </w:p>
        </w:tc>
        <w:tc>
          <w:tcPr>
            <w:tcW w:w="2447" w:type="dxa"/>
          </w:tcPr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ITEM 3</w:t>
            </w:r>
          </w:p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(completamento a risposta chiusa)</w:t>
            </w:r>
          </w:p>
          <w:p w:rsidR="003D3AD8" w:rsidRPr="00635487" w:rsidRDefault="003D3AD8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CA136E" w:rsidRPr="00635487" w:rsidRDefault="00182057" w:rsidP="00242E65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 xml:space="preserve">Completa le frasi con </w:t>
            </w:r>
            <w:r w:rsidRPr="00635487">
              <w:rPr>
                <w:rFonts w:asciiTheme="minorHAnsi" w:hAnsiTheme="minorHAnsi" w:cs="Times New Roman"/>
                <w:sz w:val="24"/>
                <w:szCs w:val="24"/>
              </w:rPr>
              <w:lastRenderedPageBreak/>
              <w:t>la forma negativa contratta.</w:t>
            </w:r>
          </w:p>
        </w:tc>
      </w:tr>
      <w:tr w:rsidR="00CA136E" w:rsidRPr="00242E65" w:rsidTr="00635487">
        <w:tc>
          <w:tcPr>
            <w:tcW w:w="2444" w:type="dxa"/>
          </w:tcPr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Utilizzare il verbo </w:t>
            </w:r>
            <w:r w:rsidRPr="00635487">
              <w:rPr>
                <w:rFonts w:asciiTheme="minorHAnsi" w:hAnsiTheme="minorHAnsi"/>
                <w:i/>
                <w:sz w:val="24"/>
                <w:szCs w:val="24"/>
              </w:rPr>
              <w:t>to be</w:t>
            </w:r>
            <w:r w:rsidRPr="00635487">
              <w:rPr>
                <w:rFonts w:asciiTheme="minorHAnsi" w:hAnsiTheme="minorHAnsi"/>
                <w:sz w:val="24"/>
                <w:szCs w:val="24"/>
              </w:rPr>
              <w:t xml:space="preserve"> nella forma interrogativa e risposta breve</w:t>
            </w:r>
          </w:p>
        </w:tc>
        <w:tc>
          <w:tcPr>
            <w:tcW w:w="2342" w:type="dxa"/>
          </w:tcPr>
          <w:p w:rsidR="00CA136E" w:rsidRPr="00635487" w:rsidRDefault="002015E8" w:rsidP="00242E65">
            <w:pPr>
              <w:spacing w:line="360" w:lineRule="auto"/>
              <w:rPr>
                <w:rFonts w:asciiTheme="minorHAnsi" w:hAnsiTheme="minorHAnsi"/>
                <w:b/>
                <w:sz w:val="24"/>
                <w:szCs w:val="24"/>
                <w:shd w:val="clear" w:color="auto" w:fill="FFFF00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>APPLICARE</w:t>
            </w:r>
            <w:r w:rsidR="00C92EC3"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45" w:type="dxa"/>
          </w:tcPr>
          <w:p w:rsidR="00CA136E" w:rsidRPr="00635487" w:rsidRDefault="002015E8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L’allievo</w:t>
            </w: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 esegue</w:t>
            </w:r>
            <w:r w:rsidR="00182057"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182057" w:rsidRPr="00635487">
              <w:rPr>
                <w:rFonts w:asciiTheme="minorHAnsi" w:hAnsiTheme="minorHAnsi"/>
                <w:sz w:val="24"/>
                <w:szCs w:val="24"/>
              </w:rPr>
              <w:t xml:space="preserve">una domanda sulla base di elementi dati e una risposta </w:t>
            </w:r>
          </w:p>
        </w:tc>
        <w:tc>
          <w:tcPr>
            <w:tcW w:w="2447" w:type="dxa"/>
          </w:tcPr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 xml:space="preserve">ITEM 4 </w:t>
            </w:r>
          </w:p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  <w:shd w:val="clear" w:color="auto" w:fill="FFFFFF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  <w:shd w:val="clear" w:color="auto" w:fill="FFFFFF"/>
              </w:rPr>
              <w:t>(completamento a risposta chiusa)</w:t>
            </w:r>
          </w:p>
          <w:p w:rsidR="003D3AD8" w:rsidRPr="00635487" w:rsidRDefault="003D3AD8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  <w:shd w:val="clear" w:color="auto" w:fill="FFFFFF"/>
              </w:rPr>
            </w:pPr>
          </w:p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Scrivi le domande. Poi dai risposte brevi affermative (√) o negative (x).</w:t>
            </w:r>
          </w:p>
        </w:tc>
      </w:tr>
      <w:tr w:rsidR="00CA136E" w:rsidRPr="00242E65" w:rsidTr="00635487">
        <w:tc>
          <w:tcPr>
            <w:tcW w:w="2444" w:type="dxa"/>
          </w:tcPr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Comprendere la funzione comunicativa</w:t>
            </w:r>
          </w:p>
        </w:tc>
        <w:tc>
          <w:tcPr>
            <w:tcW w:w="2342" w:type="dxa"/>
          </w:tcPr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>COMPRENDERE</w:t>
            </w:r>
          </w:p>
        </w:tc>
        <w:tc>
          <w:tcPr>
            <w:tcW w:w="2545" w:type="dxa"/>
          </w:tcPr>
          <w:p w:rsidR="00CA136E" w:rsidRPr="00635487" w:rsidRDefault="003D3AD8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L’allievo</w:t>
            </w:r>
            <w:r w:rsidR="00182057" w:rsidRPr="0063548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182057" w:rsidRPr="00635487">
              <w:rPr>
                <w:rFonts w:asciiTheme="minorHAnsi" w:hAnsiTheme="minorHAnsi"/>
                <w:b/>
                <w:bCs/>
                <w:sz w:val="24"/>
                <w:szCs w:val="24"/>
              </w:rPr>
              <w:t>classifica</w:t>
            </w:r>
            <w:r w:rsidR="00182057" w:rsidRPr="00635487">
              <w:rPr>
                <w:rFonts w:asciiTheme="minorHAnsi" w:hAnsiTheme="minorHAnsi"/>
                <w:sz w:val="24"/>
                <w:szCs w:val="24"/>
              </w:rPr>
              <w:t xml:space="preserve"> le funzioni comunicative apprese</w:t>
            </w:r>
          </w:p>
        </w:tc>
        <w:tc>
          <w:tcPr>
            <w:tcW w:w="2447" w:type="dxa"/>
          </w:tcPr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ITEM 5</w:t>
            </w:r>
          </w:p>
          <w:p w:rsidR="00C34B32" w:rsidRPr="00635487" w:rsidRDefault="00C34B32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(corrispondenza)</w:t>
            </w:r>
          </w:p>
          <w:p w:rsidR="003D3AD8" w:rsidRPr="00635487" w:rsidRDefault="003D3AD8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CA136E" w:rsidRPr="00635487" w:rsidRDefault="00182057" w:rsidP="00242E65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Collega ogni frase con la funzione comunicativa corretta.</w:t>
            </w:r>
          </w:p>
        </w:tc>
      </w:tr>
      <w:tr w:rsidR="00CA136E" w:rsidRPr="00242E65" w:rsidTr="00635487">
        <w:tc>
          <w:tcPr>
            <w:tcW w:w="2444" w:type="dxa"/>
          </w:tcPr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Scrive</w:t>
            </w:r>
            <w:r w:rsidR="00DB3C2F" w:rsidRPr="00635487">
              <w:rPr>
                <w:rFonts w:asciiTheme="minorHAnsi" w:hAnsiTheme="minorHAnsi"/>
                <w:sz w:val="24"/>
                <w:szCs w:val="24"/>
              </w:rPr>
              <w:t>re</w:t>
            </w:r>
            <w:r w:rsidRPr="00635487">
              <w:rPr>
                <w:rFonts w:asciiTheme="minorHAnsi" w:hAnsiTheme="minorHAnsi"/>
                <w:sz w:val="24"/>
                <w:szCs w:val="24"/>
              </w:rPr>
              <w:t xml:space="preserve"> in forma guidata dialoghi di carattere personale</w:t>
            </w:r>
          </w:p>
          <w:p w:rsidR="00CA136E" w:rsidRPr="00635487" w:rsidRDefault="00CA136E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42" w:type="dxa"/>
          </w:tcPr>
          <w:p w:rsidR="00CA136E" w:rsidRPr="00635487" w:rsidRDefault="00E61335" w:rsidP="00242E65">
            <w:pPr>
              <w:shd w:val="clear" w:color="auto" w:fill="FFFFFF"/>
              <w:spacing w:line="360" w:lineRule="auto"/>
              <w:rPr>
                <w:rFonts w:asciiTheme="minorHAnsi" w:hAnsiTheme="minorHAnsi"/>
                <w:b/>
                <w:sz w:val="24"/>
                <w:szCs w:val="24"/>
                <w:shd w:val="clear" w:color="auto" w:fill="FFFFFF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  <w:shd w:val="clear" w:color="auto" w:fill="FFFFFF"/>
              </w:rPr>
              <w:t>COMPRENDERE</w:t>
            </w:r>
          </w:p>
        </w:tc>
        <w:tc>
          <w:tcPr>
            <w:tcW w:w="2545" w:type="dxa"/>
          </w:tcPr>
          <w:p w:rsidR="00CA136E" w:rsidRPr="00635487" w:rsidRDefault="003D3AD8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L’allievo</w:t>
            </w: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E61335" w:rsidRPr="00635487">
              <w:rPr>
                <w:rFonts w:asciiTheme="minorHAnsi" w:hAnsiTheme="minorHAnsi"/>
                <w:b/>
                <w:sz w:val="24"/>
                <w:szCs w:val="24"/>
              </w:rPr>
              <w:t>inferisce</w:t>
            </w:r>
            <w:r w:rsidR="00182057"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182057" w:rsidRPr="00635487">
              <w:rPr>
                <w:rFonts w:asciiTheme="minorHAnsi" w:hAnsiTheme="minorHAnsi"/>
                <w:sz w:val="24"/>
                <w:szCs w:val="24"/>
              </w:rPr>
              <w:t xml:space="preserve">una domanda sulla base di elementi dati </w:t>
            </w:r>
          </w:p>
        </w:tc>
        <w:tc>
          <w:tcPr>
            <w:tcW w:w="2447" w:type="dxa"/>
          </w:tcPr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ITEM 6</w:t>
            </w:r>
          </w:p>
          <w:p w:rsidR="00CA136E" w:rsidRPr="00635487" w:rsidRDefault="00182057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  <w:shd w:val="clear" w:color="auto" w:fill="FFFF00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  <w:shd w:val="clear" w:color="auto" w:fill="FFFFFF"/>
              </w:rPr>
              <w:t>(completamento a risposta chiusa)</w:t>
            </w:r>
          </w:p>
          <w:p w:rsidR="003D3AD8" w:rsidRPr="00635487" w:rsidRDefault="003D3AD8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  <w:shd w:val="clear" w:color="auto" w:fill="FFFF00"/>
              </w:rPr>
            </w:pPr>
          </w:p>
          <w:p w:rsidR="00CA136E" w:rsidRPr="00635487" w:rsidRDefault="00182057" w:rsidP="00242E65">
            <w:pPr>
              <w:spacing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 xml:space="preserve">Riordina le parole per fare domande.  </w:t>
            </w:r>
          </w:p>
        </w:tc>
      </w:tr>
      <w:tr w:rsidR="003D3AD8" w:rsidRPr="00242E65" w:rsidTr="00635487">
        <w:tc>
          <w:tcPr>
            <w:tcW w:w="2444" w:type="dxa"/>
          </w:tcPr>
          <w:p w:rsidR="003D3AD8" w:rsidRPr="00635487" w:rsidRDefault="003D3AD8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Leggere e comprendere un breve testo con informazioni di carattere personale</w:t>
            </w:r>
          </w:p>
        </w:tc>
        <w:tc>
          <w:tcPr>
            <w:tcW w:w="2342" w:type="dxa"/>
          </w:tcPr>
          <w:p w:rsidR="003D3AD8" w:rsidRPr="00635487" w:rsidRDefault="003D3AD8" w:rsidP="00242E65">
            <w:pPr>
              <w:shd w:val="clear" w:color="auto" w:fill="FFFFFF"/>
              <w:spacing w:line="360" w:lineRule="auto"/>
              <w:rPr>
                <w:rFonts w:asciiTheme="minorHAnsi" w:hAnsiTheme="minorHAnsi"/>
                <w:b/>
                <w:sz w:val="24"/>
                <w:szCs w:val="24"/>
                <w:shd w:val="clear" w:color="auto" w:fill="FFFFFF"/>
              </w:rPr>
            </w:pPr>
            <w:r w:rsidRPr="00635487">
              <w:rPr>
                <w:rFonts w:asciiTheme="minorHAnsi" w:hAnsiTheme="minorHAnsi"/>
                <w:b/>
                <w:sz w:val="24"/>
                <w:szCs w:val="24"/>
                <w:shd w:val="clear" w:color="auto" w:fill="FFFFFF"/>
              </w:rPr>
              <w:t>COMPRENDERE</w:t>
            </w:r>
          </w:p>
        </w:tc>
        <w:tc>
          <w:tcPr>
            <w:tcW w:w="2545" w:type="dxa"/>
          </w:tcPr>
          <w:p w:rsidR="003D3AD8" w:rsidRPr="00635487" w:rsidRDefault="003D3AD8" w:rsidP="00242E65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  <w:r w:rsidRPr="00635487">
              <w:rPr>
                <w:rFonts w:asciiTheme="minorHAnsi" w:hAnsiTheme="minorHAnsi"/>
                <w:sz w:val="24"/>
                <w:szCs w:val="24"/>
              </w:rPr>
              <w:t>L’allievo</w:t>
            </w:r>
            <w:r w:rsidRPr="00635487">
              <w:rPr>
                <w:rFonts w:asciiTheme="minorHAnsi" w:hAnsiTheme="minorHAnsi"/>
                <w:b/>
                <w:sz w:val="24"/>
                <w:szCs w:val="24"/>
              </w:rPr>
              <w:t xml:space="preserve"> inferisce</w:t>
            </w:r>
            <w:r w:rsidRPr="00635487">
              <w:rPr>
                <w:rFonts w:asciiTheme="minorHAnsi" w:hAnsiTheme="minorHAnsi"/>
                <w:sz w:val="24"/>
                <w:szCs w:val="24"/>
              </w:rPr>
              <w:t xml:space="preserve"> l’informazione corretta</w:t>
            </w:r>
          </w:p>
        </w:tc>
        <w:tc>
          <w:tcPr>
            <w:tcW w:w="2447" w:type="dxa"/>
          </w:tcPr>
          <w:p w:rsidR="003D3AD8" w:rsidRPr="00635487" w:rsidRDefault="003D3AD8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ITEM 7</w:t>
            </w:r>
          </w:p>
          <w:p w:rsidR="003D3AD8" w:rsidRPr="00635487" w:rsidRDefault="003D3AD8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(scelta multipla)</w:t>
            </w:r>
          </w:p>
          <w:p w:rsidR="003D3AD8" w:rsidRPr="00635487" w:rsidRDefault="003D3AD8" w:rsidP="00242E65">
            <w:pPr>
              <w:spacing w:after="0" w:line="36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3D3AD8" w:rsidRPr="00635487" w:rsidRDefault="003D3AD8" w:rsidP="00242E65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35487">
              <w:rPr>
                <w:rFonts w:asciiTheme="minorHAnsi" w:hAnsiTheme="minorHAnsi" w:cs="Times New Roman"/>
                <w:sz w:val="24"/>
                <w:szCs w:val="24"/>
              </w:rPr>
              <w:t>Leggi il brano e cerchia la risposta corretta</w:t>
            </w:r>
          </w:p>
        </w:tc>
      </w:tr>
    </w:tbl>
    <w:p w:rsidR="00CA136E" w:rsidRDefault="00CA136E" w:rsidP="00242E65">
      <w:pPr>
        <w:pStyle w:val="StandardLTGliederung1"/>
        <w:spacing w:line="360" w:lineRule="auto"/>
        <w:rPr>
          <w:rFonts w:asciiTheme="minorHAnsi" w:eastAsia="Arial" w:hAnsiTheme="minorHAnsi" w:cs="Arial"/>
          <w:sz w:val="26"/>
          <w:szCs w:val="26"/>
        </w:rPr>
      </w:pPr>
    </w:p>
    <w:p w:rsidR="00635487" w:rsidRPr="00242E65" w:rsidRDefault="00635487" w:rsidP="00242E65">
      <w:pPr>
        <w:pStyle w:val="StandardLTGliederung1"/>
        <w:spacing w:line="360" w:lineRule="auto"/>
        <w:rPr>
          <w:rFonts w:asciiTheme="minorHAnsi" w:eastAsia="Arial" w:hAnsiTheme="minorHAnsi" w:cs="Arial"/>
          <w:sz w:val="26"/>
          <w:szCs w:val="26"/>
        </w:rPr>
      </w:pPr>
    </w:p>
    <w:p w:rsidR="001E586A" w:rsidRPr="00242E65" w:rsidRDefault="001E586A" w:rsidP="00242E65">
      <w:pPr>
        <w:pStyle w:val="Paragrafoelenco"/>
        <w:numPr>
          <w:ilvl w:val="0"/>
          <w:numId w:val="1"/>
        </w:numPr>
        <w:tabs>
          <w:tab w:val="clear" w:pos="720"/>
        </w:tabs>
        <w:spacing w:line="360" w:lineRule="auto"/>
        <w:ind w:hanging="294"/>
        <w:jc w:val="both"/>
        <w:rPr>
          <w:rFonts w:asciiTheme="minorHAnsi" w:hAnsiTheme="minorHAnsi"/>
          <w:b/>
          <w:sz w:val="28"/>
          <w:szCs w:val="28"/>
        </w:rPr>
      </w:pPr>
      <w:r w:rsidRPr="00242E65">
        <w:rPr>
          <w:rFonts w:asciiTheme="minorHAnsi" w:hAnsiTheme="minorHAnsi"/>
          <w:b/>
          <w:sz w:val="28"/>
          <w:szCs w:val="28"/>
        </w:rPr>
        <w:lastRenderedPageBreak/>
        <w:t>Destinatari, prerequisiti e percorso di apprendimento dei destinatari della prova</w:t>
      </w:r>
    </w:p>
    <w:p w:rsidR="001E586A" w:rsidRPr="00242E65" w:rsidRDefault="001E586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I destinatari della prova sono una classe prima della scuola secondaria di primo grado “Don Giorgio </w:t>
      </w:r>
      <w:proofErr w:type="spellStart"/>
      <w:r w:rsidRPr="00242E65">
        <w:rPr>
          <w:rFonts w:asciiTheme="minorHAnsi" w:hAnsiTheme="minorHAnsi"/>
          <w:sz w:val="26"/>
          <w:szCs w:val="26"/>
        </w:rPr>
        <w:t>Belliardo</w:t>
      </w:r>
      <w:proofErr w:type="spellEnd"/>
      <w:r w:rsidRPr="00242E65">
        <w:rPr>
          <w:rFonts w:asciiTheme="minorHAnsi" w:hAnsiTheme="minorHAnsi"/>
          <w:sz w:val="26"/>
          <w:szCs w:val="26"/>
        </w:rPr>
        <w:t>” dell’Istituto Comprensivo di Venasca – Costigliole Saluzzo (CN).</w:t>
      </w:r>
      <w:r w:rsidR="00257B1A" w:rsidRPr="00242E65">
        <w:rPr>
          <w:rFonts w:asciiTheme="minorHAnsi" w:hAnsiTheme="minorHAnsi"/>
          <w:sz w:val="26"/>
          <w:szCs w:val="26"/>
        </w:rPr>
        <w:t xml:space="preserve"> Tale scelta è motivata dall’essere l’unica classe comune a più </w:t>
      </w:r>
      <w:proofErr w:type="spellStart"/>
      <w:r w:rsidR="00257B1A" w:rsidRPr="00242E65">
        <w:rPr>
          <w:rFonts w:asciiTheme="minorHAnsi" w:hAnsiTheme="minorHAnsi"/>
          <w:sz w:val="26"/>
          <w:szCs w:val="26"/>
        </w:rPr>
        <w:t>abilitande</w:t>
      </w:r>
      <w:proofErr w:type="spellEnd"/>
      <w:r w:rsidR="00257B1A" w:rsidRPr="00242E65">
        <w:rPr>
          <w:rFonts w:asciiTheme="minorHAnsi" w:hAnsiTheme="minorHAnsi"/>
          <w:sz w:val="26"/>
          <w:szCs w:val="26"/>
        </w:rPr>
        <w:t>.</w:t>
      </w:r>
    </w:p>
    <w:p w:rsidR="003D3AD8" w:rsidRPr="00242E65" w:rsidRDefault="001E586A" w:rsidP="00242E65">
      <w:pPr>
        <w:autoSpaceDE w:val="0"/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La classe in origine composta da 16 allievi è ora formata da 15 allievi dal momento che, dal 7 gennaio 2015, un’alunna cinese pluriripetente è s</w:t>
      </w:r>
      <w:r w:rsidR="003D3AD8" w:rsidRPr="00242E65">
        <w:rPr>
          <w:rFonts w:asciiTheme="minorHAnsi" w:hAnsiTheme="minorHAnsi"/>
          <w:sz w:val="26"/>
          <w:szCs w:val="26"/>
        </w:rPr>
        <w:t>tata inserita nel percorso anti-</w:t>
      </w:r>
      <w:r w:rsidRPr="00242E65">
        <w:rPr>
          <w:rFonts w:asciiTheme="minorHAnsi" w:hAnsiTheme="minorHAnsi"/>
          <w:sz w:val="26"/>
          <w:szCs w:val="26"/>
        </w:rPr>
        <w:t xml:space="preserve">dispersione scolastica presso l’AFP di Verzuolo (CN). </w:t>
      </w:r>
    </w:p>
    <w:p w:rsidR="003D3AD8" w:rsidRPr="00242E65" w:rsidRDefault="001E586A" w:rsidP="00242E65">
      <w:pPr>
        <w:autoSpaceDE w:val="0"/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La classe forma un gruppo eterogeneo in quanto presenta diversi livelli di apprendimento. </w:t>
      </w:r>
    </w:p>
    <w:p w:rsidR="001E586A" w:rsidRPr="00242E65" w:rsidRDefault="001E586A" w:rsidP="00242E65">
      <w:pPr>
        <w:autoSpaceDE w:val="0"/>
        <w:spacing w:line="360" w:lineRule="auto"/>
        <w:ind w:firstLine="426"/>
        <w:jc w:val="both"/>
        <w:rPr>
          <w:rFonts w:asciiTheme="minorHAnsi" w:eastAsia="Times New Roman" w:hAnsiTheme="minorHAnsi" w:cs="Times New Roman"/>
          <w:color w:val="000000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Un buon gruppo (6 allievi) mostra un’appropriata padronanza relativa alla conoscenza degli argomenti della materia, una buona capacità di utilizzare le strutture grammaticali nel giusto contesto e un uso corretto della terminologia specifica. Inoltre </w:t>
      </w:r>
      <w:r w:rsidR="003D3AD8" w:rsidRPr="00242E65">
        <w:rPr>
          <w:rFonts w:asciiTheme="minorHAnsi" w:hAnsiTheme="minorHAnsi"/>
          <w:sz w:val="26"/>
          <w:szCs w:val="26"/>
        </w:rPr>
        <w:t>questi</w:t>
      </w:r>
      <w:r w:rsidRPr="00242E65">
        <w:rPr>
          <w:rFonts w:asciiTheme="minorHAnsi" w:hAnsiTheme="minorHAnsi"/>
          <w:sz w:val="26"/>
          <w:szCs w:val="26"/>
        </w:rPr>
        <w:t xml:space="preserve"> alunni dimostrano</w:t>
      </w:r>
      <w:r w:rsidRPr="00242E65">
        <w:rPr>
          <w:rFonts w:asciiTheme="minorHAnsi" w:eastAsia="Times New Roman" w:hAnsiTheme="minorHAnsi" w:cs="Times New Roman"/>
          <w:sz w:val="26"/>
          <w:szCs w:val="26"/>
        </w:rPr>
        <w:t xml:space="preserve"> impegno costante, partecipa</w:t>
      </w:r>
      <w:r w:rsidR="003D3AD8" w:rsidRPr="00242E65">
        <w:rPr>
          <w:rFonts w:asciiTheme="minorHAnsi" w:eastAsia="Times New Roman" w:hAnsiTheme="minorHAnsi" w:cs="Times New Roman"/>
          <w:sz w:val="26"/>
          <w:szCs w:val="26"/>
        </w:rPr>
        <w:t>zione</w:t>
      </w:r>
      <w:r w:rsidRPr="00242E65">
        <w:rPr>
          <w:rFonts w:asciiTheme="minorHAnsi" w:eastAsia="Times New Roman" w:hAnsiTheme="minorHAnsi" w:cs="Times New Roman"/>
          <w:sz w:val="26"/>
          <w:szCs w:val="26"/>
        </w:rPr>
        <w:t xml:space="preserve"> </w:t>
      </w:r>
      <w:r w:rsidR="003D3AD8" w:rsidRPr="00242E65">
        <w:rPr>
          <w:rFonts w:asciiTheme="minorHAnsi" w:eastAsia="Times New Roman" w:hAnsiTheme="minorHAnsi" w:cs="Times New Roman"/>
          <w:sz w:val="26"/>
          <w:szCs w:val="26"/>
        </w:rPr>
        <w:t>attiva</w:t>
      </w:r>
      <w:r w:rsidRPr="00242E65">
        <w:rPr>
          <w:rFonts w:asciiTheme="minorHAnsi" w:eastAsia="Times New Roman" w:hAnsiTheme="minorHAnsi" w:cs="Times New Roman"/>
          <w:sz w:val="26"/>
          <w:szCs w:val="26"/>
        </w:rPr>
        <w:t xml:space="preserve"> </w:t>
      </w:r>
      <w:r w:rsidR="003D3AD8" w:rsidRPr="00242E65">
        <w:rPr>
          <w:rFonts w:asciiTheme="minorHAnsi" w:eastAsia="Times New Roman" w:hAnsiTheme="minorHAnsi" w:cs="Times New Roman"/>
          <w:sz w:val="26"/>
          <w:szCs w:val="26"/>
        </w:rPr>
        <w:t xml:space="preserve">alle lezioni proposte </w:t>
      </w:r>
      <w:r w:rsidRPr="00242E65">
        <w:rPr>
          <w:rFonts w:asciiTheme="minorHAnsi" w:eastAsia="Times New Roman" w:hAnsiTheme="minorHAnsi" w:cs="Times New Roman"/>
          <w:sz w:val="26"/>
          <w:szCs w:val="26"/>
        </w:rPr>
        <w:t xml:space="preserve">e </w:t>
      </w:r>
      <w:r w:rsidR="003D3AD8" w:rsidRPr="00242E65">
        <w:rPr>
          <w:rFonts w:asciiTheme="minorHAnsi" w:eastAsia="Times New Roman" w:hAnsiTheme="minorHAnsi" w:cs="Times New Roman"/>
          <w:sz w:val="26"/>
          <w:szCs w:val="26"/>
        </w:rPr>
        <w:t>un</w:t>
      </w:r>
      <w:r w:rsidRPr="00242E65">
        <w:rPr>
          <w:rFonts w:asciiTheme="minorHAnsi" w:eastAsia="Times New Roman" w:hAnsiTheme="minorHAnsi" w:cs="Times New Roman"/>
          <w:sz w:val="26"/>
          <w:szCs w:val="26"/>
        </w:rPr>
        <w:t xml:space="preserve"> metodo di lavoro autonomo. </w:t>
      </w:r>
    </w:p>
    <w:p w:rsidR="003D3AD8" w:rsidRPr="00242E65" w:rsidRDefault="001E586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Un secondo gruppo (5 alunni) presenta maggiori difficoltà nell’applicare correttamente le strutture grammaticali studiate e nell’uso della terminologia specifica.</w:t>
      </w:r>
      <w:r w:rsidR="00BE5FAA" w:rsidRPr="00242E65">
        <w:rPr>
          <w:rFonts w:asciiTheme="minorHAnsi" w:hAnsiTheme="minorHAnsi"/>
          <w:sz w:val="26"/>
          <w:szCs w:val="26"/>
        </w:rPr>
        <w:t xml:space="preserve"> Gli alunni non hanno ancora sviluppato un metodo di lavoro autonomo e devono essere guidati; la loro partecipazione risulta comunque attiva e l’impegno è più che sufficiente.</w:t>
      </w:r>
      <w:r w:rsidRPr="00242E65">
        <w:rPr>
          <w:rFonts w:asciiTheme="minorHAnsi" w:hAnsiTheme="minorHAnsi"/>
          <w:sz w:val="26"/>
          <w:szCs w:val="26"/>
        </w:rPr>
        <w:t xml:space="preserve"> </w:t>
      </w:r>
    </w:p>
    <w:p w:rsidR="001E586A" w:rsidRPr="00242E65" w:rsidRDefault="001E586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Infine un ultimo gruppo (4 alunni) presenta difficoltà nello studio sistematico, nell’organizzazione dei lavori, nell’utilizzo delle strutture grammaticali e nell’uso della terminologia specifica. In questo gruppo rientra un’alunna di origine ivoriana, BES di seconda fascia, diagnosticata FIL, che presenta notevoli difficoltà logiche e nella comprensione, ma mostra interesse verso la materia e affronta lo studio con grande impegno.</w:t>
      </w:r>
    </w:p>
    <w:p w:rsidR="00BE5FAA" w:rsidRPr="00242E65" w:rsidRDefault="001E586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La classe non presenta particolari problematiche, il clima è molto sereno e i ragazzi si dimostrano coinvolti, capaci di mantenere l’attenzione durante la lezione frontale e </w:t>
      </w:r>
      <w:r w:rsidRPr="00242E65">
        <w:rPr>
          <w:rFonts w:asciiTheme="minorHAnsi" w:hAnsiTheme="minorHAnsi"/>
          <w:sz w:val="26"/>
          <w:szCs w:val="26"/>
        </w:rPr>
        <w:lastRenderedPageBreak/>
        <w:t xml:space="preserve">rispettosi dei compagni e delle regole durante i proficui lavori di coppia o di gruppo proposti. La quasi totalità della classe presenta un grande interesse per lo studio della lingua e per il suo utilizzo pratico. Solo l’alunna BES deve essere costantemente incoraggiata e affiancata per poter raggiungere i livelli minimi di conoscenza della disciplina. </w:t>
      </w:r>
    </w:p>
    <w:p w:rsidR="001E586A" w:rsidRPr="00242E65" w:rsidRDefault="00BE5FA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I</w:t>
      </w:r>
      <w:r w:rsidR="001E586A" w:rsidRPr="00242E65">
        <w:rPr>
          <w:rFonts w:asciiTheme="minorHAnsi" w:hAnsiTheme="minorHAnsi"/>
          <w:sz w:val="26"/>
          <w:szCs w:val="26"/>
        </w:rPr>
        <w:t xml:space="preserve"> prerequisiti per questa prova sono la conoscenza </w:t>
      </w:r>
      <w:r w:rsidRPr="00242E65">
        <w:rPr>
          <w:rFonts w:asciiTheme="minorHAnsi" w:hAnsiTheme="minorHAnsi"/>
          <w:sz w:val="26"/>
          <w:szCs w:val="26"/>
        </w:rPr>
        <w:t xml:space="preserve">dei vocaboli relativi alle nazioni e nazionalità e la conoscenza </w:t>
      </w:r>
      <w:r w:rsidR="001E586A" w:rsidRPr="00242E65">
        <w:rPr>
          <w:rFonts w:asciiTheme="minorHAnsi" w:hAnsiTheme="minorHAnsi"/>
          <w:sz w:val="26"/>
          <w:szCs w:val="26"/>
        </w:rPr>
        <w:t>dei pronomi personali soggetto, degli aggettivi possessivi e della posizione dell’aggettivo qualificativo. Precedentemente verific</w:t>
      </w:r>
      <w:r w:rsidRPr="00242E65">
        <w:rPr>
          <w:rFonts w:asciiTheme="minorHAnsi" w:hAnsiTheme="minorHAnsi"/>
          <w:sz w:val="26"/>
          <w:szCs w:val="26"/>
        </w:rPr>
        <w:t xml:space="preserve">ati, sono strettamente legati ai requisiti </w:t>
      </w:r>
      <w:r w:rsidR="001E586A" w:rsidRPr="00242E65">
        <w:rPr>
          <w:rFonts w:asciiTheme="minorHAnsi" w:hAnsiTheme="minorHAnsi"/>
          <w:sz w:val="26"/>
          <w:szCs w:val="26"/>
        </w:rPr>
        <w:t xml:space="preserve">oggetto della verifica. </w:t>
      </w:r>
      <w:r w:rsidR="00A6001F" w:rsidRPr="00242E65">
        <w:rPr>
          <w:rFonts w:asciiTheme="minorHAnsi" w:hAnsiTheme="minorHAnsi"/>
          <w:sz w:val="26"/>
          <w:szCs w:val="26"/>
        </w:rPr>
        <w:t>Anche il verbo essere nella sua forma affermativa era stato inserito nella verifica antecedente, ma senza</w:t>
      </w:r>
      <w:r w:rsidR="00816C56">
        <w:rPr>
          <w:rFonts w:asciiTheme="minorHAnsi" w:hAnsiTheme="minorHAnsi"/>
          <w:sz w:val="26"/>
          <w:szCs w:val="26"/>
        </w:rPr>
        <w:t xml:space="preserve"> insistere in modo particolare su</w:t>
      </w:r>
      <w:r w:rsidR="00A6001F" w:rsidRPr="00242E65">
        <w:rPr>
          <w:rFonts w:asciiTheme="minorHAnsi" w:hAnsiTheme="minorHAnsi"/>
          <w:sz w:val="26"/>
          <w:szCs w:val="26"/>
        </w:rPr>
        <w:t>ll’uso possibile della forma contratta.</w:t>
      </w:r>
    </w:p>
    <w:p w:rsidR="001E586A" w:rsidRPr="00242E65" w:rsidRDefault="001E586A" w:rsidP="00242E65">
      <w:pPr>
        <w:spacing w:line="360" w:lineRule="auto"/>
        <w:jc w:val="both"/>
        <w:rPr>
          <w:rFonts w:asciiTheme="minorHAnsi" w:hAnsiTheme="minorHAnsi"/>
          <w:sz w:val="26"/>
          <w:szCs w:val="26"/>
        </w:rPr>
      </w:pPr>
    </w:p>
    <w:p w:rsidR="001C7C0C" w:rsidRPr="002D6674" w:rsidRDefault="001E586A" w:rsidP="00242E65">
      <w:pPr>
        <w:pStyle w:val="Paragrafoelenco"/>
        <w:numPr>
          <w:ilvl w:val="0"/>
          <w:numId w:val="1"/>
        </w:numPr>
        <w:tabs>
          <w:tab w:val="clear" w:pos="720"/>
        </w:tabs>
        <w:spacing w:line="360" w:lineRule="auto"/>
        <w:ind w:hanging="294"/>
        <w:jc w:val="both"/>
        <w:rPr>
          <w:rFonts w:asciiTheme="minorHAnsi" w:hAnsiTheme="minorHAnsi"/>
          <w:b/>
          <w:sz w:val="28"/>
          <w:szCs w:val="28"/>
        </w:rPr>
      </w:pPr>
      <w:r w:rsidRPr="002D6674">
        <w:rPr>
          <w:rFonts w:asciiTheme="minorHAnsi" w:hAnsiTheme="minorHAnsi"/>
          <w:b/>
          <w:sz w:val="28"/>
          <w:szCs w:val="28"/>
        </w:rPr>
        <w:t>Tipologia e struttura della prova e ragioni alla base della scelta di tale tipologia e struttura.</w:t>
      </w:r>
    </w:p>
    <w:p w:rsidR="001E586A" w:rsidRPr="00242E65" w:rsidRDefault="001E586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La prova di valutazione, </w:t>
      </w:r>
      <w:r w:rsidR="00A9547D" w:rsidRPr="00242E65">
        <w:rPr>
          <w:rFonts w:asciiTheme="minorHAnsi" w:hAnsiTheme="minorHAnsi"/>
          <w:sz w:val="26"/>
          <w:szCs w:val="26"/>
        </w:rPr>
        <w:t>ultima del</w:t>
      </w:r>
      <w:r w:rsidRPr="00242E65">
        <w:rPr>
          <w:rFonts w:asciiTheme="minorHAnsi" w:hAnsiTheme="minorHAnsi"/>
          <w:sz w:val="26"/>
          <w:szCs w:val="26"/>
        </w:rPr>
        <w:t xml:space="preserve"> primo quadrimestre</w:t>
      </w:r>
      <w:r w:rsidR="00345344" w:rsidRPr="00242E65">
        <w:rPr>
          <w:rFonts w:asciiTheme="minorHAnsi" w:hAnsiTheme="minorHAnsi"/>
          <w:sz w:val="26"/>
          <w:szCs w:val="26"/>
        </w:rPr>
        <w:t xml:space="preserve">, </w:t>
      </w:r>
      <w:r w:rsidRPr="00242E65">
        <w:rPr>
          <w:rFonts w:asciiTheme="minorHAnsi" w:hAnsiTheme="minorHAnsi"/>
          <w:sz w:val="26"/>
          <w:szCs w:val="26"/>
        </w:rPr>
        <w:t xml:space="preserve">è una verifica </w:t>
      </w:r>
      <w:proofErr w:type="spellStart"/>
      <w:r w:rsidRPr="00242E65">
        <w:rPr>
          <w:rFonts w:asciiTheme="minorHAnsi" w:hAnsiTheme="minorHAnsi"/>
          <w:b/>
          <w:sz w:val="26"/>
          <w:szCs w:val="26"/>
        </w:rPr>
        <w:t>sommativa</w:t>
      </w:r>
      <w:proofErr w:type="spellEnd"/>
      <w:r w:rsidRPr="00242E65">
        <w:rPr>
          <w:rFonts w:asciiTheme="minorHAnsi" w:hAnsiTheme="minorHAnsi"/>
          <w:sz w:val="26"/>
          <w:szCs w:val="26"/>
        </w:rPr>
        <w:t xml:space="preserve"> </w:t>
      </w:r>
      <w:r w:rsidRPr="00242E65">
        <w:rPr>
          <w:rFonts w:asciiTheme="minorHAnsi" w:hAnsiTheme="minorHAnsi"/>
          <w:b/>
          <w:sz w:val="26"/>
          <w:szCs w:val="26"/>
        </w:rPr>
        <w:t>ad alta strutturazi</w:t>
      </w:r>
      <w:r w:rsidR="00345344" w:rsidRPr="00242E65">
        <w:rPr>
          <w:rFonts w:asciiTheme="minorHAnsi" w:hAnsiTheme="minorHAnsi"/>
          <w:b/>
          <w:sz w:val="26"/>
          <w:szCs w:val="26"/>
        </w:rPr>
        <w:t>one</w:t>
      </w:r>
      <w:r w:rsidR="00345344" w:rsidRPr="00242E65">
        <w:rPr>
          <w:rFonts w:asciiTheme="minorHAnsi" w:hAnsiTheme="minorHAnsi"/>
          <w:sz w:val="26"/>
          <w:szCs w:val="26"/>
        </w:rPr>
        <w:t xml:space="preserve"> effettuata al termine della prima </w:t>
      </w:r>
      <w:r w:rsidRPr="00242E65">
        <w:rPr>
          <w:rFonts w:asciiTheme="minorHAnsi" w:hAnsiTheme="minorHAnsi"/>
          <w:sz w:val="26"/>
          <w:szCs w:val="26"/>
        </w:rPr>
        <w:t>unità didattica</w:t>
      </w:r>
      <w:r w:rsidR="00345344" w:rsidRPr="00242E65">
        <w:rPr>
          <w:rFonts w:asciiTheme="minorHAnsi" w:hAnsiTheme="minorHAnsi"/>
          <w:sz w:val="26"/>
          <w:szCs w:val="26"/>
        </w:rPr>
        <w:t>.</w:t>
      </w:r>
    </w:p>
    <w:p w:rsidR="001E586A" w:rsidRPr="00242E65" w:rsidRDefault="001E586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Essa si pone come obiettivo la valutazione </w:t>
      </w:r>
      <w:r w:rsidR="00345344" w:rsidRPr="00242E65">
        <w:rPr>
          <w:rFonts w:asciiTheme="minorHAnsi" w:hAnsiTheme="minorHAnsi"/>
          <w:sz w:val="26"/>
          <w:szCs w:val="26"/>
        </w:rPr>
        <w:t>della conoscenza</w:t>
      </w:r>
      <w:r w:rsidRPr="00242E65">
        <w:rPr>
          <w:rFonts w:asciiTheme="minorHAnsi" w:hAnsiTheme="minorHAnsi"/>
          <w:sz w:val="26"/>
          <w:szCs w:val="26"/>
        </w:rPr>
        <w:t xml:space="preserve"> del verbo essere </w:t>
      </w:r>
      <w:r w:rsidR="00345344" w:rsidRPr="00242E65">
        <w:rPr>
          <w:rFonts w:asciiTheme="minorHAnsi" w:hAnsiTheme="minorHAnsi"/>
          <w:sz w:val="26"/>
          <w:szCs w:val="26"/>
        </w:rPr>
        <w:t>delle</w:t>
      </w:r>
      <w:r w:rsidRPr="00242E65">
        <w:rPr>
          <w:rFonts w:asciiTheme="minorHAnsi" w:hAnsiTheme="minorHAnsi"/>
          <w:sz w:val="26"/>
          <w:szCs w:val="26"/>
        </w:rPr>
        <w:t xml:space="preserve"> tre forme (</w:t>
      </w:r>
      <w:r w:rsidR="00345344" w:rsidRPr="00242E65">
        <w:rPr>
          <w:rFonts w:asciiTheme="minorHAnsi" w:hAnsiTheme="minorHAnsi"/>
          <w:sz w:val="26"/>
          <w:szCs w:val="26"/>
        </w:rPr>
        <w:t>forma affermativa, negativa e</w:t>
      </w:r>
      <w:r w:rsidRPr="00242E65">
        <w:rPr>
          <w:rFonts w:asciiTheme="minorHAnsi" w:hAnsiTheme="minorHAnsi"/>
          <w:sz w:val="26"/>
          <w:szCs w:val="26"/>
        </w:rPr>
        <w:t xml:space="preserve"> interrogativa con relative </w:t>
      </w:r>
      <w:r w:rsidR="00345344" w:rsidRPr="00242E65">
        <w:rPr>
          <w:rFonts w:asciiTheme="minorHAnsi" w:hAnsiTheme="minorHAnsi"/>
          <w:sz w:val="26"/>
          <w:szCs w:val="26"/>
        </w:rPr>
        <w:t>rispost</w:t>
      </w:r>
      <w:r w:rsidRPr="00242E65">
        <w:rPr>
          <w:rFonts w:asciiTheme="minorHAnsi" w:hAnsiTheme="minorHAnsi"/>
          <w:sz w:val="26"/>
          <w:szCs w:val="26"/>
        </w:rPr>
        <w:t xml:space="preserve">e brevi), </w:t>
      </w:r>
      <w:r w:rsidR="00345344" w:rsidRPr="00242E65">
        <w:rPr>
          <w:rFonts w:asciiTheme="minorHAnsi" w:hAnsiTheme="minorHAnsi"/>
          <w:sz w:val="26"/>
          <w:szCs w:val="26"/>
        </w:rPr>
        <w:t>del</w:t>
      </w:r>
      <w:r w:rsidRPr="00242E65">
        <w:rPr>
          <w:rFonts w:asciiTheme="minorHAnsi" w:hAnsiTheme="minorHAnsi"/>
          <w:sz w:val="26"/>
          <w:szCs w:val="26"/>
        </w:rPr>
        <w:t xml:space="preserve">la </w:t>
      </w:r>
      <w:r w:rsidR="005434D7">
        <w:rPr>
          <w:rFonts w:asciiTheme="minorHAnsi" w:hAnsiTheme="minorHAnsi"/>
          <w:sz w:val="26"/>
          <w:szCs w:val="26"/>
        </w:rPr>
        <w:t xml:space="preserve">conoscenza del lessico di base </w:t>
      </w:r>
      <w:r w:rsidRPr="00242E65">
        <w:rPr>
          <w:rFonts w:asciiTheme="minorHAnsi" w:hAnsiTheme="minorHAnsi"/>
          <w:sz w:val="26"/>
          <w:szCs w:val="26"/>
        </w:rPr>
        <w:t xml:space="preserve">relativo alla famiglia, </w:t>
      </w:r>
      <w:r w:rsidR="00345344" w:rsidRPr="00242E65">
        <w:rPr>
          <w:rFonts w:asciiTheme="minorHAnsi" w:hAnsiTheme="minorHAnsi"/>
          <w:sz w:val="26"/>
          <w:szCs w:val="26"/>
        </w:rPr>
        <w:t>del</w:t>
      </w:r>
      <w:r w:rsidRPr="00242E65">
        <w:rPr>
          <w:rFonts w:asciiTheme="minorHAnsi" w:hAnsiTheme="minorHAnsi"/>
          <w:sz w:val="26"/>
          <w:szCs w:val="26"/>
        </w:rPr>
        <w:t>l’acquisizione di alcune</w:t>
      </w:r>
      <w:r w:rsidR="00345344" w:rsidRPr="00242E65">
        <w:rPr>
          <w:rFonts w:asciiTheme="minorHAnsi" w:hAnsiTheme="minorHAnsi"/>
          <w:sz w:val="26"/>
          <w:szCs w:val="26"/>
        </w:rPr>
        <w:t xml:space="preserve"> semplici funzioni comunicative e</w:t>
      </w:r>
      <w:r w:rsidRPr="00242E65">
        <w:rPr>
          <w:rFonts w:asciiTheme="minorHAnsi" w:hAnsiTheme="minorHAnsi"/>
          <w:sz w:val="26"/>
          <w:szCs w:val="26"/>
        </w:rPr>
        <w:t xml:space="preserve"> </w:t>
      </w:r>
      <w:r w:rsidR="00345344" w:rsidRPr="00242E65">
        <w:rPr>
          <w:rFonts w:asciiTheme="minorHAnsi" w:hAnsiTheme="minorHAnsi"/>
          <w:sz w:val="26"/>
          <w:szCs w:val="26"/>
        </w:rPr>
        <w:t>della capacità di</w:t>
      </w:r>
      <w:r w:rsidRPr="00242E65">
        <w:rPr>
          <w:rFonts w:asciiTheme="minorHAnsi" w:hAnsiTheme="minorHAnsi"/>
          <w:sz w:val="26"/>
          <w:szCs w:val="26"/>
        </w:rPr>
        <w:t xml:space="preserve"> leggere e comprendere un breve testo in lingua straniera per estrapolarne informazioni.</w:t>
      </w:r>
    </w:p>
    <w:p w:rsidR="001E586A" w:rsidRPr="00242E65" w:rsidRDefault="001E586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La prova di valutazione </w:t>
      </w:r>
      <w:r w:rsidR="00B37B61" w:rsidRPr="00242E65">
        <w:rPr>
          <w:rFonts w:asciiTheme="minorHAnsi" w:hAnsiTheme="minorHAnsi"/>
          <w:sz w:val="26"/>
          <w:szCs w:val="26"/>
        </w:rPr>
        <w:t xml:space="preserve">ad alta strutturazione </w:t>
      </w:r>
      <w:r w:rsidRPr="00242E65">
        <w:rPr>
          <w:rFonts w:asciiTheme="minorHAnsi" w:hAnsiTheme="minorHAnsi"/>
          <w:sz w:val="26"/>
          <w:szCs w:val="26"/>
        </w:rPr>
        <w:t xml:space="preserve">prevede </w:t>
      </w:r>
      <w:r w:rsidR="00B37B61" w:rsidRPr="00242E65">
        <w:rPr>
          <w:rFonts w:asciiTheme="minorHAnsi" w:hAnsiTheme="minorHAnsi"/>
          <w:sz w:val="26"/>
          <w:szCs w:val="26"/>
        </w:rPr>
        <w:t>item</w:t>
      </w:r>
      <w:r w:rsidRPr="00242E65">
        <w:rPr>
          <w:rFonts w:asciiTheme="minorHAnsi" w:hAnsiTheme="minorHAnsi"/>
          <w:sz w:val="26"/>
          <w:szCs w:val="26"/>
        </w:rPr>
        <w:t xml:space="preserve"> di completamento a risposta chiusa (item 1</w:t>
      </w:r>
      <w:r w:rsidR="009E33BC" w:rsidRPr="00242E65">
        <w:rPr>
          <w:rFonts w:asciiTheme="minorHAnsi" w:hAnsiTheme="minorHAnsi"/>
          <w:sz w:val="26"/>
          <w:szCs w:val="26"/>
        </w:rPr>
        <w:t>, 2, 3, 4, 6</w:t>
      </w:r>
      <w:r w:rsidRPr="00242E65">
        <w:rPr>
          <w:rFonts w:asciiTheme="minorHAnsi" w:hAnsiTheme="minorHAnsi"/>
          <w:sz w:val="26"/>
          <w:szCs w:val="26"/>
        </w:rPr>
        <w:t>), item di corr</w:t>
      </w:r>
      <w:r w:rsidR="009E33BC" w:rsidRPr="00242E65">
        <w:rPr>
          <w:rFonts w:asciiTheme="minorHAnsi" w:hAnsiTheme="minorHAnsi"/>
          <w:sz w:val="26"/>
          <w:szCs w:val="26"/>
        </w:rPr>
        <w:t>ispondenza (</w:t>
      </w:r>
      <w:r w:rsidRPr="00242E65">
        <w:rPr>
          <w:rFonts w:asciiTheme="minorHAnsi" w:hAnsiTheme="minorHAnsi"/>
          <w:sz w:val="26"/>
          <w:szCs w:val="26"/>
        </w:rPr>
        <w:t>item 5</w:t>
      </w:r>
      <w:r w:rsidR="00B37B61" w:rsidRPr="00242E65">
        <w:rPr>
          <w:rFonts w:asciiTheme="minorHAnsi" w:hAnsiTheme="minorHAnsi"/>
          <w:sz w:val="26"/>
          <w:szCs w:val="26"/>
        </w:rPr>
        <w:t>) e</w:t>
      </w:r>
      <w:r w:rsidRPr="00242E65">
        <w:rPr>
          <w:rFonts w:asciiTheme="minorHAnsi" w:hAnsiTheme="minorHAnsi"/>
          <w:sz w:val="26"/>
          <w:szCs w:val="26"/>
        </w:rPr>
        <w:t xml:space="preserve"> item </w:t>
      </w:r>
      <w:r w:rsidR="009E33BC" w:rsidRPr="00242E65">
        <w:rPr>
          <w:rFonts w:asciiTheme="minorHAnsi" w:hAnsiTheme="minorHAnsi"/>
          <w:sz w:val="26"/>
          <w:szCs w:val="26"/>
        </w:rPr>
        <w:t>a scelta multipla (</w:t>
      </w:r>
      <w:r w:rsidRPr="00242E65">
        <w:rPr>
          <w:rFonts w:asciiTheme="minorHAnsi" w:hAnsiTheme="minorHAnsi"/>
          <w:sz w:val="26"/>
          <w:szCs w:val="26"/>
        </w:rPr>
        <w:t>item 7).</w:t>
      </w:r>
      <w:r w:rsidR="00FC6E34" w:rsidRPr="00242E65">
        <w:rPr>
          <w:rFonts w:asciiTheme="minorHAnsi" w:hAnsiTheme="minorHAnsi"/>
          <w:sz w:val="26"/>
          <w:szCs w:val="26"/>
        </w:rPr>
        <w:t xml:space="preserve"> La scelta della prova è avvenuta in base alla necessità di porre domande molto focalizzate, con pochi margini interpretativi.</w:t>
      </w:r>
      <w:r w:rsidR="00A9547D" w:rsidRPr="00242E65">
        <w:rPr>
          <w:rFonts w:asciiTheme="minorHAnsi" w:hAnsiTheme="minorHAnsi"/>
          <w:sz w:val="26"/>
          <w:szCs w:val="26"/>
        </w:rPr>
        <w:t xml:space="preserve"> </w:t>
      </w:r>
      <w:r w:rsidR="00162D99" w:rsidRPr="00242E65">
        <w:rPr>
          <w:rFonts w:asciiTheme="minorHAnsi" w:hAnsiTheme="minorHAnsi"/>
          <w:sz w:val="26"/>
          <w:szCs w:val="26"/>
        </w:rPr>
        <w:t>Inoltre, l</w:t>
      </w:r>
      <w:r w:rsidR="00A9547D" w:rsidRPr="00242E65">
        <w:rPr>
          <w:rFonts w:asciiTheme="minorHAnsi" w:hAnsiTheme="minorHAnsi"/>
          <w:sz w:val="26"/>
          <w:szCs w:val="26"/>
        </w:rPr>
        <w:t xml:space="preserve">’esecuzione di una </w:t>
      </w:r>
      <w:r w:rsidR="00162D99" w:rsidRPr="00242E65">
        <w:rPr>
          <w:rFonts w:asciiTheme="minorHAnsi" w:hAnsiTheme="minorHAnsi"/>
          <w:sz w:val="26"/>
          <w:szCs w:val="26"/>
        </w:rPr>
        <w:t xml:space="preserve">tale </w:t>
      </w:r>
      <w:r w:rsidR="00A9547D" w:rsidRPr="00242E65">
        <w:rPr>
          <w:rFonts w:asciiTheme="minorHAnsi" w:hAnsiTheme="minorHAnsi"/>
          <w:sz w:val="26"/>
          <w:szCs w:val="26"/>
        </w:rPr>
        <w:t>prova permette agli allievi</w:t>
      </w:r>
      <w:r w:rsidR="00162D99" w:rsidRPr="00242E65">
        <w:rPr>
          <w:rFonts w:asciiTheme="minorHAnsi" w:hAnsiTheme="minorHAnsi"/>
          <w:sz w:val="26"/>
          <w:szCs w:val="26"/>
        </w:rPr>
        <w:t xml:space="preserve"> del primo anno di scuola secondaria di primo grado</w:t>
      </w:r>
      <w:r w:rsidR="00A9547D" w:rsidRPr="00242E65">
        <w:rPr>
          <w:rFonts w:asciiTheme="minorHAnsi" w:hAnsiTheme="minorHAnsi"/>
          <w:sz w:val="26"/>
          <w:szCs w:val="26"/>
        </w:rPr>
        <w:t xml:space="preserve"> di affrontare</w:t>
      </w:r>
      <w:r w:rsidR="00162D99" w:rsidRPr="00242E65">
        <w:rPr>
          <w:rFonts w:asciiTheme="minorHAnsi" w:hAnsiTheme="minorHAnsi"/>
          <w:sz w:val="26"/>
          <w:szCs w:val="26"/>
        </w:rPr>
        <w:t xml:space="preserve"> la stessa con più sicurezza, essendosi allenati sulla medesima tipologia di esercizi sia in classe, sia a casa.</w:t>
      </w:r>
      <w:r w:rsidR="00A9547D" w:rsidRPr="00242E65">
        <w:rPr>
          <w:rFonts w:asciiTheme="minorHAnsi" w:hAnsiTheme="minorHAnsi"/>
          <w:sz w:val="26"/>
          <w:szCs w:val="26"/>
        </w:rPr>
        <w:t xml:space="preserve"> </w:t>
      </w:r>
      <w:r w:rsidRPr="00242E65">
        <w:rPr>
          <w:rFonts w:asciiTheme="minorHAnsi" w:hAnsiTheme="minorHAnsi"/>
          <w:sz w:val="26"/>
          <w:szCs w:val="26"/>
        </w:rPr>
        <w:t xml:space="preserve"> </w:t>
      </w:r>
      <w:r w:rsidR="00B37B61" w:rsidRPr="00242E65">
        <w:rPr>
          <w:rFonts w:asciiTheme="minorHAnsi" w:hAnsiTheme="minorHAnsi"/>
          <w:sz w:val="26"/>
          <w:szCs w:val="26"/>
        </w:rPr>
        <w:t xml:space="preserve"> </w:t>
      </w:r>
    </w:p>
    <w:p w:rsidR="00B37B61" w:rsidRPr="00242E65" w:rsidRDefault="001E586A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11340"/>
          <w:tab w:val="left" w:pos="11766"/>
          <w:tab w:val="left" w:pos="11907"/>
        </w:tabs>
        <w:spacing w:line="360" w:lineRule="auto"/>
        <w:ind w:firstLine="426"/>
        <w:jc w:val="both"/>
        <w:rPr>
          <w:rFonts w:asciiTheme="minorHAnsi" w:hAnsiTheme="minorHAnsi"/>
          <w:i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lastRenderedPageBreak/>
        <w:t xml:space="preserve">Tale genere di prova è </w:t>
      </w:r>
      <w:r w:rsidR="00B37B61" w:rsidRPr="00242E65">
        <w:rPr>
          <w:rFonts w:asciiTheme="minorHAnsi" w:eastAsia="Arial" w:hAnsiTheme="minorHAnsi" w:cs="Arial"/>
          <w:sz w:val="26"/>
          <w:szCs w:val="26"/>
        </w:rPr>
        <w:t xml:space="preserve">utile per evidenziare i risultati raggiunti </w:t>
      </w:r>
      <w:r w:rsidR="00B37B61" w:rsidRPr="00242E65">
        <w:rPr>
          <w:rFonts w:asciiTheme="minorHAnsi" w:hAnsiTheme="minorHAnsi"/>
          <w:sz w:val="26"/>
          <w:szCs w:val="26"/>
        </w:rPr>
        <w:t xml:space="preserve">e operare un bilancio sull’intero percorso formativo, anche allo scopo di condurre gli allievi a riflettere su di esso. </w:t>
      </w:r>
      <w:r w:rsidR="00EB424C" w:rsidRPr="00242E65">
        <w:rPr>
          <w:rFonts w:asciiTheme="minorHAnsi" w:hAnsiTheme="minorHAnsi"/>
          <w:sz w:val="26"/>
          <w:szCs w:val="26"/>
        </w:rPr>
        <w:t xml:space="preserve">Gli item ad alta strutturazione permettono di valutare con immediatezza, oggettività e precisione le conoscenze  acquisite dagli allievi. </w:t>
      </w:r>
      <w:r w:rsidR="00EB424C" w:rsidRPr="00242E65">
        <w:rPr>
          <w:rFonts w:asciiTheme="minorHAnsi" w:eastAsia="Arial" w:hAnsiTheme="minorHAnsi" w:cs="Arial"/>
          <w:sz w:val="26"/>
          <w:szCs w:val="26"/>
        </w:rPr>
        <w:t>Può rappresentare il punto di partenza per</w:t>
      </w:r>
      <w:r w:rsidR="00EB424C" w:rsidRPr="00242E65">
        <w:rPr>
          <w:rFonts w:asciiTheme="minorHAnsi" w:hAnsiTheme="minorHAnsi"/>
          <w:sz w:val="26"/>
          <w:szCs w:val="26"/>
        </w:rPr>
        <w:t xml:space="preserve"> un nuovo percorso incentrato sull’utilizzo del verbo </w:t>
      </w:r>
      <w:proofErr w:type="spellStart"/>
      <w:r w:rsidR="00EB424C" w:rsidRPr="00242E65">
        <w:rPr>
          <w:rFonts w:asciiTheme="minorHAnsi" w:hAnsiTheme="minorHAnsi"/>
          <w:i/>
          <w:sz w:val="26"/>
          <w:szCs w:val="26"/>
        </w:rPr>
        <w:t>have</w:t>
      </w:r>
      <w:proofErr w:type="spellEnd"/>
      <w:r w:rsidR="00EB424C" w:rsidRPr="00242E65">
        <w:rPr>
          <w:rFonts w:asciiTheme="minorHAnsi" w:hAnsiTheme="minorHAnsi"/>
          <w:i/>
          <w:sz w:val="26"/>
          <w:szCs w:val="26"/>
        </w:rPr>
        <w:t xml:space="preserve"> </w:t>
      </w:r>
      <w:proofErr w:type="spellStart"/>
      <w:r w:rsidR="00EB424C" w:rsidRPr="00242E65">
        <w:rPr>
          <w:rFonts w:asciiTheme="minorHAnsi" w:hAnsiTheme="minorHAnsi"/>
          <w:i/>
          <w:sz w:val="26"/>
          <w:szCs w:val="26"/>
        </w:rPr>
        <w:t>got</w:t>
      </w:r>
      <w:proofErr w:type="spellEnd"/>
      <w:r w:rsidR="00EB424C" w:rsidRPr="00242E65">
        <w:rPr>
          <w:rFonts w:asciiTheme="minorHAnsi" w:hAnsiTheme="minorHAnsi"/>
          <w:sz w:val="26"/>
          <w:szCs w:val="26"/>
        </w:rPr>
        <w:t xml:space="preserve"> e il relativo confronto con il verbo </w:t>
      </w:r>
      <w:proofErr w:type="spellStart"/>
      <w:r w:rsidR="00EB424C" w:rsidRPr="00242E65">
        <w:rPr>
          <w:rFonts w:asciiTheme="minorHAnsi" w:hAnsiTheme="minorHAnsi"/>
          <w:i/>
          <w:sz w:val="26"/>
          <w:szCs w:val="26"/>
        </w:rPr>
        <w:t>be</w:t>
      </w:r>
      <w:proofErr w:type="spellEnd"/>
      <w:r w:rsidR="00EB424C" w:rsidRPr="00242E65">
        <w:rPr>
          <w:rFonts w:asciiTheme="minorHAnsi" w:hAnsiTheme="minorHAnsi"/>
          <w:i/>
          <w:sz w:val="26"/>
          <w:szCs w:val="26"/>
        </w:rPr>
        <w:t>.</w:t>
      </w:r>
    </w:p>
    <w:p w:rsidR="003F72CE" w:rsidRDefault="003F72CE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11340"/>
          <w:tab w:val="left" w:pos="11766"/>
          <w:tab w:val="left" w:pos="11907"/>
        </w:tabs>
        <w:spacing w:line="360" w:lineRule="auto"/>
        <w:ind w:firstLine="426"/>
        <w:jc w:val="both"/>
        <w:rPr>
          <w:rFonts w:asciiTheme="minorHAnsi" w:hAnsiTheme="minorHAnsi"/>
          <w:b/>
          <w:sz w:val="26"/>
          <w:szCs w:val="26"/>
        </w:rPr>
      </w:pPr>
    </w:p>
    <w:p w:rsidR="00376DCB" w:rsidRPr="00242E65" w:rsidRDefault="00376DCB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11340"/>
          <w:tab w:val="left" w:pos="11766"/>
          <w:tab w:val="left" w:pos="11907"/>
        </w:tabs>
        <w:spacing w:line="360" w:lineRule="auto"/>
        <w:ind w:firstLine="426"/>
        <w:jc w:val="both"/>
        <w:rPr>
          <w:rFonts w:asciiTheme="minorHAnsi" w:hAnsiTheme="minorHAnsi"/>
          <w:b/>
          <w:sz w:val="26"/>
          <w:szCs w:val="26"/>
        </w:rPr>
      </w:pPr>
      <w:r w:rsidRPr="00242E65">
        <w:rPr>
          <w:rFonts w:asciiTheme="minorHAnsi" w:hAnsiTheme="minorHAnsi"/>
          <w:b/>
          <w:sz w:val="26"/>
          <w:szCs w:val="26"/>
        </w:rPr>
        <w:t>Si allega</w:t>
      </w:r>
      <w:r w:rsidR="00A551A5">
        <w:rPr>
          <w:rFonts w:asciiTheme="minorHAnsi" w:hAnsiTheme="minorHAnsi"/>
          <w:b/>
          <w:sz w:val="26"/>
          <w:szCs w:val="26"/>
        </w:rPr>
        <w:t>no le prove di verifica e</w:t>
      </w:r>
      <w:r w:rsidRPr="00242E65">
        <w:rPr>
          <w:rFonts w:asciiTheme="minorHAnsi" w:hAnsiTheme="minorHAnsi"/>
          <w:b/>
          <w:sz w:val="26"/>
          <w:szCs w:val="26"/>
        </w:rPr>
        <w:t xml:space="preserve"> la tabella dei verbi utilizzata dall’alunna BES al termine del presente lavoro.</w:t>
      </w:r>
    </w:p>
    <w:p w:rsidR="00DB3C2F" w:rsidRPr="00242E65" w:rsidRDefault="00DB3C2F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jc w:val="both"/>
        <w:rPr>
          <w:rFonts w:asciiTheme="minorHAnsi" w:hAnsiTheme="minorHAnsi"/>
          <w:i/>
          <w:sz w:val="26"/>
          <w:szCs w:val="26"/>
        </w:rPr>
      </w:pPr>
    </w:p>
    <w:p w:rsidR="00DB3C2F" w:rsidRPr="002D6674" w:rsidRDefault="00C13D1D" w:rsidP="002D6674">
      <w:pPr>
        <w:pStyle w:val="StandardLTGliederung1"/>
        <w:numPr>
          <w:ilvl w:val="0"/>
          <w:numId w:val="11"/>
        </w:numPr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ind w:left="709" w:hanging="425"/>
        <w:jc w:val="both"/>
        <w:rPr>
          <w:rFonts w:asciiTheme="minorHAnsi" w:hAnsiTheme="minorHAnsi"/>
          <w:b/>
          <w:sz w:val="28"/>
          <w:szCs w:val="28"/>
        </w:rPr>
      </w:pPr>
      <w:r w:rsidRPr="002D6674">
        <w:rPr>
          <w:rFonts w:asciiTheme="minorHAnsi" w:hAnsiTheme="minorHAnsi"/>
          <w:b/>
          <w:sz w:val="28"/>
          <w:szCs w:val="28"/>
        </w:rPr>
        <w:t>Esplicitazione degli accorgimenti da adottare per la somministrazione della prova</w:t>
      </w:r>
    </w:p>
    <w:p w:rsidR="002D6674" w:rsidRDefault="00C13D1D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before="0" w:after="200"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Gli alunni sono stati informati della data della prova una ventina di gior</w:t>
      </w:r>
      <w:r w:rsidR="00A84A05" w:rsidRPr="00242E65">
        <w:rPr>
          <w:rFonts w:asciiTheme="minorHAnsi" w:hAnsiTheme="minorHAnsi"/>
          <w:sz w:val="26"/>
          <w:szCs w:val="26"/>
        </w:rPr>
        <w:t xml:space="preserve">ni prima della stessa, essendo intercorse </w:t>
      </w:r>
      <w:r w:rsidRPr="00242E65">
        <w:rPr>
          <w:rFonts w:asciiTheme="minorHAnsi" w:hAnsiTheme="minorHAnsi"/>
          <w:sz w:val="26"/>
          <w:szCs w:val="26"/>
        </w:rPr>
        <w:t xml:space="preserve">le vacanze di Natale. La lezione precedente alla prova è stata interamente dedicata al ripasso, per consentire agli alunni di </w:t>
      </w:r>
      <w:r w:rsidR="00F55093" w:rsidRPr="00242E65">
        <w:rPr>
          <w:rFonts w:asciiTheme="minorHAnsi" w:hAnsiTheme="minorHAnsi"/>
          <w:sz w:val="26"/>
          <w:szCs w:val="26"/>
        </w:rPr>
        <w:t>rivedere</w:t>
      </w:r>
      <w:r w:rsidRPr="00242E65">
        <w:rPr>
          <w:rFonts w:asciiTheme="minorHAnsi" w:hAnsiTheme="minorHAnsi"/>
          <w:sz w:val="26"/>
          <w:szCs w:val="26"/>
        </w:rPr>
        <w:t xml:space="preserve"> </w:t>
      </w:r>
      <w:r w:rsidR="00F55093" w:rsidRPr="00242E65">
        <w:rPr>
          <w:rFonts w:asciiTheme="minorHAnsi" w:hAnsiTheme="minorHAnsi"/>
          <w:sz w:val="26"/>
          <w:szCs w:val="26"/>
        </w:rPr>
        <w:t xml:space="preserve">le </w:t>
      </w:r>
      <w:r w:rsidRPr="00242E65">
        <w:rPr>
          <w:rFonts w:asciiTheme="minorHAnsi" w:hAnsiTheme="minorHAnsi"/>
          <w:sz w:val="26"/>
          <w:szCs w:val="26"/>
        </w:rPr>
        <w:t xml:space="preserve">strutture grammaticali spiegate prima delle vacanze, di riflettere sulle eventuali lacune e </w:t>
      </w:r>
      <w:r w:rsidR="00F55093" w:rsidRPr="00242E65">
        <w:rPr>
          <w:rFonts w:asciiTheme="minorHAnsi" w:hAnsiTheme="minorHAnsi"/>
          <w:sz w:val="26"/>
          <w:szCs w:val="26"/>
        </w:rPr>
        <w:t xml:space="preserve">di </w:t>
      </w:r>
      <w:r w:rsidRPr="00242E65">
        <w:rPr>
          <w:rFonts w:asciiTheme="minorHAnsi" w:hAnsiTheme="minorHAnsi"/>
          <w:sz w:val="26"/>
          <w:szCs w:val="26"/>
        </w:rPr>
        <w:t>ottenere chiarimenti e ulteriori esemplificazioni dal docente. Durante il ripasso si è provveduto a far esercitare gli alunni su tipologie di esercizi simili a quelli della verifica.</w:t>
      </w:r>
      <w:r w:rsidR="00D03315" w:rsidRPr="00242E65">
        <w:rPr>
          <w:rFonts w:asciiTheme="minorHAnsi" w:hAnsiTheme="minorHAnsi"/>
          <w:sz w:val="26"/>
          <w:szCs w:val="26"/>
        </w:rPr>
        <w:t xml:space="preserve"> </w:t>
      </w:r>
    </w:p>
    <w:p w:rsidR="0010608D" w:rsidRPr="00242E65" w:rsidRDefault="00C13D1D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before="0" w:after="200"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La prova è stata somministrata nella classe separando i singoli banchi, visto che le dimensioni dell’aula lo permettevano, al fine di garantire uno svolgimento lineare e privo di tentativi di copiatura. L’alunna BES è stata spostata di fianco al</w:t>
      </w:r>
      <w:r w:rsidR="00F55093" w:rsidRPr="00242E65">
        <w:rPr>
          <w:rFonts w:asciiTheme="minorHAnsi" w:hAnsiTheme="minorHAnsi"/>
          <w:sz w:val="26"/>
          <w:szCs w:val="26"/>
        </w:rPr>
        <w:t xml:space="preserve">la cattedra in modo da rendere più agevole rispondere a sue possibili domande e fornirle </w:t>
      </w:r>
      <w:r w:rsidRPr="00242E65">
        <w:rPr>
          <w:rFonts w:asciiTheme="minorHAnsi" w:hAnsiTheme="minorHAnsi"/>
          <w:sz w:val="26"/>
          <w:szCs w:val="26"/>
        </w:rPr>
        <w:t xml:space="preserve">eventuali ulteriori spiegazioni di cui necessita in conseguenza ai suoi problemi di memoria a breve termine. </w:t>
      </w:r>
      <w:r w:rsidR="00A84A05" w:rsidRPr="00242E65">
        <w:rPr>
          <w:rFonts w:asciiTheme="minorHAnsi" w:hAnsiTheme="minorHAnsi"/>
          <w:sz w:val="26"/>
          <w:szCs w:val="26"/>
        </w:rPr>
        <w:t xml:space="preserve">Successivamente, rimosso tutto il materiale </w:t>
      </w:r>
      <w:r w:rsidR="004A16E2" w:rsidRPr="00242E65">
        <w:rPr>
          <w:rFonts w:asciiTheme="minorHAnsi" w:hAnsiTheme="minorHAnsi"/>
          <w:sz w:val="26"/>
          <w:szCs w:val="26"/>
        </w:rPr>
        <w:t>inutile</w:t>
      </w:r>
      <w:r w:rsidR="00A84A05" w:rsidRPr="00242E65">
        <w:rPr>
          <w:rFonts w:asciiTheme="minorHAnsi" w:hAnsiTheme="minorHAnsi"/>
          <w:sz w:val="26"/>
          <w:szCs w:val="26"/>
        </w:rPr>
        <w:t xml:space="preserve"> dal banco, </w:t>
      </w:r>
      <w:r w:rsidRPr="00242E65">
        <w:rPr>
          <w:rFonts w:asciiTheme="minorHAnsi" w:hAnsiTheme="minorHAnsi"/>
          <w:sz w:val="26"/>
          <w:szCs w:val="26"/>
        </w:rPr>
        <w:t xml:space="preserve">la prova è stata consegnata a ciascun allievo, quindi il docente ha letto le consegne e dato </w:t>
      </w:r>
      <w:r w:rsidR="00F55093" w:rsidRPr="00242E65">
        <w:rPr>
          <w:rFonts w:asciiTheme="minorHAnsi" w:hAnsiTheme="minorHAnsi"/>
          <w:sz w:val="26"/>
          <w:szCs w:val="26"/>
        </w:rPr>
        <w:t>gli ultimi</w:t>
      </w:r>
      <w:r w:rsidRPr="00242E65">
        <w:rPr>
          <w:rFonts w:asciiTheme="minorHAnsi" w:hAnsiTheme="minorHAnsi"/>
          <w:sz w:val="26"/>
          <w:szCs w:val="26"/>
        </w:rPr>
        <w:t xml:space="preserve"> chiarimenti</w:t>
      </w:r>
      <w:r w:rsidR="00856517" w:rsidRPr="00242E65">
        <w:rPr>
          <w:rFonts w:asciiTheme="minorHAnsi" w:hAnsiTheme="minorHAnsi"/>
          <w:sz w:val="26"/>
          <w:szCs w:val="26"/>
        </w:rPr>
        <w:t>, parte dei quali hanno riguardato i criteri di assegnazione dei punteggi.</w:t>
      </w:r>
      <w:r w:rsidR="00BE1A13" w:rsidRPr="00242E65">
        <w:rPr>
          <w:rFonts w:asciiTheme="minorHAnsi" w:hAnsiTheme="minorHAnsi"/>
          <w:sz w:val="26"/>
          <w:szCs w:val="26"/>
        </w:rPr>
        <w:t xml:space="preserve"> Questi ultimi sono stati esplicitati solo oralmente, in quanto preferiamo item brevi e semplici, affinché gli alunni focalizzino la richiesta e non siano distratti da un sovraccarico di informazioni.</w:t>
      </w:r>
    </w:p>
    <w:p w:rsidR="00C13D1D" w:rsidRDefault="00A84A05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before="0" w:after="200"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lastRenderedPageBreak/>
        <w:t xml:space="preserve">Dopo la lettura </w:t>
      </w:r>
      <w:r w:rsidR="00F55093" w:rsidRPr="00242E65">
        <w:rPr>
          <w:rFonts w:asciiTheme="minorHAnsi" w:hAnsiTheme="minorHAnsi"/>
          <w:sz w:val="26"/>
          <w:szCs w:val="26"/>
        </w:rPr>
        <w:t>sono stati concessi i 50 minuti rimanenti al termine dell’ora</w:t>
      </w:r>
      <w:r w:rsidRPr="00242E65">
        <w:rPr>
          <w:rFonts w:asciiTheme="minorHAnsi" w:hAnsiTheme="minorHAnsi"/>
          <w:sz w:val="26"/>
          <w:szCs w:val="26"/>
        </w:rPr>
        <w:t xml:space="preserve"> </w:t>
      </w:r>
      <w:r w:rsidR="00F55093" w:rsidRPr="00242E65">
        <w:rPr>
          <w:rFonts w:asciiTheme="minorHAnsi" w:hAnsiTheme="minorHAnsi"/>
          <w:sz w:val="26"/>
          <w:szCs w:val="26"/>
        </w:rPr>
        <w:t xml:space="preserve">di lezione </w:t>
      </w:r>
      <w:r w:rsidRPr="00242E65">
        <w:rPr>
          <w:rFonts w:asciiTheme="minorHAnsi" w:hAnsiTheme="minorHAnsi"/>
          <w:sz w:val="26"/>
          <w:szCs w:val="26"/>
        </w:rPr>
        <w:t>per la compilazione della prova.</w:t>
      </w:r>
    </w:p>
    <w:p w:rsidR="00F94CA3" w:rsidRPr="00242E65" w:rsidRDefault="00F94CA3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before="0" w:after="200"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</w:p>
    <w:p w:rsidR="00957E82" w:rsidRPr="00F94CA3" w:rsidRDefault="00957E82" w:rsidP="00242E65">
      <w:pPr>
        <w:pStyle w:val="StandardLTGliederung1"/>
        <w:numPr>
          <w:ilvl w:val="0"/>
          <w:numId w:val="11"/>
        </w:numPr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ind w:left="709" w:hanging="283"/>
        <w:jc w:val="both"/>
        <w:rPr>
          <w:rFonts w:asciiTheme="minorHAnsi" w:hAnsiTheme="minorHAnsi"/>
          <w:b/>
          <w:sz w:val="28"/>
          <w:szCs w:val="28"/>
        </w:rPr>
      </w:pPr>
      <w:r w:rsidRPr="00F94CA3">
        <w:rPr>
          <w:rFonts w:asciiTheme="minorHAnsi" w:hAnsiTheme="minorHAnsi"/>
          <w:b/>
          <w:sz w:val="28"/>
          <w:szCs w:val="28"/>
        </w:rPr>
        <w:t>Criteri di valutazione e assegnazione dei punteggi</w:t>
      </w:r>
    </w:p>
    <w:p w:rsidR="008E7701" w:rsidRPr="00242E65" w:rsidRDefault="00957E82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La prova di valutazione è costituita da diverse tipologie di esercizi ad alta strutturazione</w:t>
      </w:r>
      <w:r w:rsidR="008E7701" w:rsidRPr="00242E65">
        <w:rPr>
          <w:rFonts w:asciiTheme="minorHAnsi" w:hAnsiTheme="minorHAnsi"/>
          <w:sz w:val="26"/>
          <w:szCs w:val="26"/>
        </w:rPr>
        <w:t>.</w:t>
      </w:r>
    </w:p>
    <w:p w:rsidR="00957E82" w:rsidRPr="00242E65" w:rsidRDefault="008E7701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Gli</w:t>
      </w:r>
      <w:r w:rsidR="00957E82" w:rsidRPr="00242E65">
        <w:rPr>
          <w:rFonts w:asciiTheme="minorHAnsi" w:hAnsiTheme="minorHAnsi"/>
          <w:sz w:val="26"/>
          <w:szCs w:val="26"/>
        </w:rPr>
        <w:t xml:space="preserve"> item </w:t>
      </w:r>
      <w:r w:rsidRPr="00242E65">
        <w:rPr>
          <w:rFonts w:asciiTheme="minorHAnsi" w:hAnsiTheme="minorHAnsi"/>
          <w:sz w:val="26"/>
          <w:szCs w:val="26"/>
        </w:rPr>
        <w:t>1, 2, 3, 4 prevedono</w:t>
      </w:r>
      <w:r w:rsidR="00957E82" w:rsidRPr="00242E65">
        <w:rPr>
          <w:rFonts w:asciiTheme="minorHAnsi" w:hAnsiTheme="minorHAnsi"/>
          <w:sz w:val="26"/>
          <w:szCs w:val="26"/>
        </w:rPr>
        <w:t xml:space="preserve"> il seguente punteggio: 0 punti per ogni risposta </w:t>
      </w:r>
      <w:r w:rsidRPr="00242E65">
        <w:rPr>
          <w:rFonts w:asciiTheme="minorHAnsi" w:hAnsiTheme="minorHAnsi"/>
          <w:sz w:val="26"/>
          <w:szCs w:val="26"/>
        </w:rPr>
        <w:t>sbagliata</w:t>
      </w:r>
      <w:r w:rsidR="00957E82" w:rsidRPr="00242E65">
        <w:rPr>
          <w:rFonts w:asciiTheme="minorHAnsi" w:hAnsiTheme="minorHAnsi"/>
          <w:sz w:val="26"/>
          <w:szCs w:val="26"/>
        </w:rPr>
        <w:t xml:space="preserve">, 0,5 </w:t>
      </w:r>
      <w:r w:rsidRPr="00242E65">
        <w:rPr>
          <w:rFonts w:asciiTheme="minorHAnsi" w:hAnsiTheme="minorHAnsi"/>
          <w:sz w:val="26"/>
          <w:szCs w:val="26"/>
        </w:rPr>
        <w:t xml:space="preserve">punti </w:t>
      </w:r>
      <w:r w:rsidR="00957E82" w:rsidRPr="00242E65">
        <w:rPr>
          <w:rFonts w:asciiTheme="minorHAnsi" w:hAnsiTheme="minorHAnsi"/>
          <w:sz w:val="26"/>
          <w:szCs w:val="26"/>
        </w:rPr>
        <w:t>per ogni risposta esatta, ma contenente un errore ortografico</w:t>
      </w:r>
      <w:r w:rsidRPr="00242E65">
        <w:rPr>
          <w:rFonts w:asciiTheme="minorHAnsi" w:hAnsiTheme="minorHAnsi"/>
          <w:sz w:val="26"/>
          <w:szCs w:val="26"/>
        </w:rPr>
        <w:t xml:space="preserve"> oppure, nell’item 4 un utilizzo errato delle forme estese o contratte nelle risposte brevi</w:t>
      </w:r>
      <w:r w:rsidR="00957E82" w:rsidRPr="00242E65">
        <w:rPr>
          <w:rFonts w:asciiTheme="minorHAnsi" w:hAnsiTheme="minorHAnsi"/>
          <w:sz w:val="26"/>
          <w:szCs w:val="26"/>
        </w:rPr>
        <w:t xml:space="preserve">, 1 </w:t>
      </w:r>
      <w:r w:rsidRPr="00242E65">
        <w:rPr>
          <w:rFonts w:asciiTheme="minorHAnsi" w:hAnsiTheme="minorHAnsi"/>
          <w:sz w:val="26"/>
          <w:szCs w:val="26"/>
        </w:rPr>
        <w:t xml:space="preserve">punto </w:t>
      </w:r>
      <w:r w:rsidR="00957E82" w:rsidRPr="00242E65">
        <w:rPr>
          <w:rFonts w:asciiTheme="minorHAnsi" w:hAnsiTheme="minorHAnsi"/>
          <w:sz w:val="26"/>
          <w:szCs w:val="26"/>
        </w:rPr>
        <w:t>per ogni risposta esatta.</w:t>
      </w:r>
    </w:p>
    <w:p w:rsidR="008E7701" w:rsidRPr="00242E65" w:rsidRDefault="008E7701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Gli item 5, 6, 7 prevedono il seguente punteggio: 0 punti per ogni risposta sbagliata, 1 punto per ogni risposta esatta.</w:t>
      </w:r>
    </w:p>
    <w:p w:rsidR="008E7701" w:rsidRPr="00242E65" w:rsidRDefault="008E7701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Il punteggio totale della prova sarà di </w:t>
      </w:r>
      <w:r w:rsidRPr="00242E65">
        <w:rPr>
          <w:rFonts w:asciiTheme="minorHAnsi" w:hAnsiTheme="minorHAnsi"/>
          <w:b/>
          <w:sz w:val="26"/>
          <w:szCs w:val="26"/>
        </w:rPr>
        <w:t>50</w:t>
      </w:r>
      <w:r w:rsidRPr="00242E65">
        <w:rPr>
          <w:rFonts w:asciiTheme="minorHAnsi" w:hAnsiTheme="minorHAnsi"/>
          <w:sz w:val="26"/>
          <w:szCs w:val="26"/>
        </w:rPr>
        <w:t xml:space="preserve"> punti,</w:t>
      </w:r>
      <w:r w:rsidR="00E90919" w:rsidRPr="00242E65">
        <w:rPr>
          <w:rFonts w:asciiTheme="minorHAnsi" w:hAnsiTheme="minorHAnsi"/>
          <w:sz w:val="26"/>
          <w:szCs w:val="26"/>
        </w:rPr>
        <w:t xml:space="preserve"> al quale corrisponderà una </w:t>
      </w:r>
      <w:r w:rsidR="00E90919" w:rsidRPr="00242E65">
        <w:rPr>
          <w:rFonts w:asciiTheme="minorHAnsi" w:hAnsiTheme="minorHAnsi"/>
          <w:b/>
          <w:sz w:val="26"/>
          <w:szCs w:val="26"/>
        </w:rPr>
        <w:t>valutazione quantitativa</w:t>
      </w:r>
      <w:r w:rsidR="00E90919" w:rsidRPr="00242E65">
        <w:rPr>
          <w:rFonts w:asciiTheme="minorHAnsi" w:hAnsiTheme="minorHAnsi"/>
          <w:sz w:val="26"/>
          <w:szCs w:val="26"/>
        </w:rPr>
        <w:t xml:space="preserve"> in decimi di voto. L</w:t>
      </w:r>
      <w:r w:rsidRPr="00242E65">
        <w:rPr>
          <w:rFonts w:asciiTheme="minorHAnsi" w:hAnsiTheme="minorHAnsi"/>
          <w:sz w:val="26"/>
          <w:szCs w:val="26"/>
        </w:rPr>
        <w:t xml:space="preserve">a soglia minima per il superamento della prova è di </w:t>
      </w:r>
      <w:r w:rsidR="00E90919" w:rsidRPr="00242E65">
        <w:rPr>
          <w:rFonts w:asciiTheme="minorHAnsi" w:hAnsiTheme="minorHAnsi"/>
          <w:b/>
          <w:sz w:val="26"/>
          <w:szCs w:val="26"/>
        </w:rPr>
        <w:t>30/50</w:t>
      </w:r>
      <w:r w:rsidR="00E90919" w:rsidRPr="00242E65">
        <w:rPr>
          <w:rFonts w:asciiTheme="minorHAnsi" w:hAnsiTheme="minorHAnsi"/>
          <w:sz w:val="26"/>
          <w:szCs w:val="26"/>
        </w:rPr>
        <w:t xml:space="preserve"> e sarà valutata </w:t>
      </w:r>
      <w:r w:rsidR="00E90919" w:rsidRPr="00242E65">
        <w:rPr>
          <w:rFonts w:asciiTheme="minorHAnsi" w:hAnsiTheme="minorHAnsi"/>
          <w:b/>
          <w:sz w:val="26"/>
          <w:szCs w:val="26"/>
        </w:rPr>
        <w:t>6/10</w:t>
      </w:r>
      <w:r w:rsidR="00E90919" w:rsidRPr="00242E65">
        <w:rPr>
          <w:rFonts w:asciiTheme="minorHAnsi" w:hAnsiTheme="minorHAnsi"/>
          <w:sz w:val="26"/>
          <w:szCs w:val="26"/>
        </w:rPr>
        <w:t xml:space="preserve">, mentre il punteggio massimo corrisponderà a </w:t>
      </w:r>
      <w:r w:rsidR="00E90919" w:rsidRPr="00242E65">
        <w:rPr>
          <w:rFonts w:asciiTheme="minorHAnsi" w:hAnsiTheme="minorHAnsi"/>
          <w:b/>
          <w:sz w:val="26"/>
          <w:szCs w:val="26"/>
        </w:rPr>
        <w:t>10/10</w:t>
      </w:r>
      <w:r w:rsidR="00E90919" w:rsidRPr="00242E65">
        <w:rPr>
          <w:rFonts w:asciiTheme="minorHAnsi" w:hAnsiTheme="minorHAnsi"/>
          <w:sz w:val="26"/>
          <w:szCs w:val="26"/>
        </w:rPr>
        <w:t>.</w:t>
      </w:r>
      <w:r w:rsidR="00F4266A" w:rsidRPr="00242E65">
        <w:rPr>
          <w:rFonts w:asciiTheme="minorHAnsi" w:hAnsiTheme="minorHAnsi"/>
          <w:sz w:val="26"/>
          <w:szCs w:val="26"/>
        </w:rPr>
        <w:t xml:space="preserve"> </w:t>
      </w:r>
      <w:r w:rsidR="003A25DC" w:rsidRPr="00242E65">
        <w:rPr>
          <w:rFonts w:asciiTheme="minorHAnsi" w:hAnsiTheme="minorHAnsi"/>
          <w:sz w:val="26"/>
          <w:szCs w:val="26"/>
        </w:rPr>
        <w:t>Come da decisione del Collegio D</w:t>
      </w:r>
      <w:r w:rsidR="00F4266A" w:rsidRPr="00242E65">
        <w:rPr>
          <w:rFonts w:asciiTheme="minorHAnsi" w:hAnsiTheme="minorHAnsi"/>
          <w:sz w:val="26"/>
          <w:szCs w:val="26"/>
        </w:rPr>
        <w:t xml:space="preserve">ocenti, i voti non saranno inferiori a </w:t>
      </w:r>
      <w:r w:rsidR="00F4266A" w:rsidRPr="00242E65">
        <w:rPr>
          <w:rFonts w:asciiTheme="minorHAnsi" w:hAnsiTheme="minorHAnsi"/>
          <w:b/>
          <w:sz w:val="26"/>
          <w:szCs w:val="26"/>
        </w:rPr>
        <w:t>4/10</w:t>
      </w:r>
      <w:r w:rsidR="00F4266A" w:rsidRPr="00242E65">
        <w:rPr>
          <w:rFonts w:asciiTheme="minorHAnsi" w:hAnsiTheme="minorHAnsi"/>
          <w:sz w:val="26"/>
          <w:szCs w:val="26"/>
        </w:rPr>
        <w:t xml:space="preserve"> e saranno applicati voti frazionari.</w:t>
      </w:r>
    </w:p>
    <w:p w:rsidR="003A25DC" w:rsidRPr="00242E65" w:rsidRDefault="00E90919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La valutazione sarà poi convertita in decimi per la registrazione del voto, cioè il punteggio verrà moltiplicato per 10</w:t>
      </w:r>
      <w:r w:rsidR="003A25DC" w:rsidRPr="00242E65">
        <w:rPr>
          <w:rFonts w:asciiTheme="minorHAnsi" w:hAnsiTheme="minorHAnsi"/>
          <w:sz w:val="26"/>
          <w:szCs w:val="26"/>
        </w:rPr>
        <w:t xml:space="preserve"> e diviso per 50, come esplicitato dalla seguente proporzione:</w:t>
      </w:r>
    </w:p>
    <w:p w:rsidR="003A25DC" w:rsidRPr="00242E65" w:rsidRDefault="003A25DC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jc w:val="center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eastAsia="Calibri" w:hAnsiTheme="minorHAnsi" w:cs="Times New Roman"/>
          <w:color w:val="000000"/>
          <w:sz w:val="26"/>
          <w:szCs w:val="26"/>
        </w:rPr>
        <w:t xml:space="preserve">punteggio totale : punteggio </w:t>
      </w:r>
      <w:proofErr w:type="spellStart"/>
      <w:r w:rsidRPr="00242E65">
        <w:rPr>
          <w:rFonts w:asciiTheme="minorHAnsi" w:eastAsia="Calibri" w:hAnsiTheme="minorHAnsi" w:cs="Times New Roman"/>
          <w:color w:val="000000"/>
          <w:sz w:val="26"/>
          <w:szCs w:val="26"/>
        </w:rPr>
        <w:t>scoring</w:t>
      </w:r>
      <w:proofErr w:type="spellEnd"/>
      <w:r w:rsidRPr="00242E65">
        <w:rPr>
          <w:rFonts w:asciiTheme="minorHAnsi" w:eastAsia="Calibri" w:hAnsiTheme="minorHAnsi" w:cs="Times New Roman"/>
          <w:color w:val="000000"/>
          <w:sz w:val="26"/>
          <w:szCs w:val="26"/>
        </w:rPr>
        <w:t xml:space="preserve"> = 10 : x</w:t>
      </w:r>
    </w:p>
    <w:p w:rsidR="00E90919" w:rsidRPr="00242E65" w:rsidRDefault="00E90919" w:rsidP="00242E65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i voti che presentano un</w:t>
      </w:r>
      <w:r w:rsidR="00DB030C" w:rsidRPr="00242E65">
        <w:rPr>
          <w:rFonts w:asciiTheme="minorHAnsi" w:hAnsiTheme="minorHAnsi"/>
          <w:sz w:val="26"/>
          <w:szCs w:val="26"/>
        </w:rPr>
        <w:t>a frazione centesimale fino a 40</w:t>
      </w:r>
      <w:r w:rsidRPr="00242E65">
        <w:rPr>
          <w:rFonts w:asciiTheme="minorHAnsi" w:hAnsiTheme="minorHAnsi"/>
          <w:sz w:val="26"/>
          <w:szCs w:val="26"/>
        </w:rPr>
        <w:t xml:space="preserve"> saranno registrati con un </w:t>
      </w:r>
      <w:r w:rsidR="003A25DC" w:rsidRPr="00242E65">
        <w:rPr>
          <w:rFonts w:asciiTheme="minorHAnsi" w:hAnsiTheme="minorHAnsi"/>
          <w:sz w:val="26"/>
          <w:szCs w:val="26"/>
        </w:rPr>
        <w:t>più</w:t>
      </w:r>
      <w:r w:rsidRPr="00242E65">
        <w:rPr>
          <w:rFonts w:asciiTheme="minorHAnsi" w:hAnsiTheme="minorHAnsi"/>
          <w:sz w:val="26"/>
          <w:szCs w:val="26"/>
        </w:rPr>
        <w:t xml:space="preserve"> rispetto al voto, </w:t>
      </w:r>
      <w:r w:rsidR="00DB030C" w:rsidRPr="00242E65">
        <w:rPr>
          <w:rFonts w:asciiTheme="minorHAnsi" w:hAnsiTheme="minorHAnsi"/>
          <w:sz w:val="26"/>
          <w:szCs w:val="26"/>
        </w:rPr>
        <w:t xml:space="preserve">i voti che presentano una frazione centesimale da 50 a 70 saranno registrati con il mezzo voto, </w:t>
      </w:r>
      <w:r w:rsidRPr="00242E65">
        <w:rPr>
          <w:rFonts w:asciiTheme="minorHAnsi" w:hAnsiTheme="minorHAnsi"/>
          <w:sz w:val="26"/>
          <w:szCs w:val="26"/>
        </w:rPr>
        <w:t xml:space="preserve">mentre i voti che presentano una frazione centesimale </w:t>
      </w:r>
      <w:r w:rsidR="00DB030C" w:rsidRPr="00242E65">
        <w:rPr>
          <w:rFonts w:asciiTheme="minorHAnsi" w:hAnsiTheme="minorHAnsi"/>
          <w:sz w:val="26"/>
          <w:szCs w:val="26"/>
        </w:rPr>
        <w:t>da</w:t>
      </w:r>
      <w:r w:rsidRPr="00242E65">
        <w:rPr>
          <w:rFonts w:asciiTheme="minorHAnsi" w:hAnsiTheme="minorHAnsi"/>
          <w:sz w:val="26"/>
          <w:szCs w:val="26"/>
        </w:rPr>
        <w:t xml:space="preserve"> </w:t>
      </w:r>
      <w:r w:rsidR="00DB030C" w:rsidRPr="00242E65">
        <w:rPr>
          <w:rFonts w:asciiTheme="minorHAnsi" w:hAnsiTheme="minorHAnsi"/>
          <w:sz w:val="26"/>
          <w:szCs w:val="26"/>
        </w:rPr>
        <w:t>80</w:t>
      </w:r>
      <w:r w:rsidRPr="00242E65">
        <w:rPr>
          <w:rFonts w:asciiTheme="minorHAnsi" w:hAnsiTheme="minorHAnsi"/>
          <w:sz w:val="26"/>
          <w:szCs w:val="26"/>
        </w:rPr>
        <w:t xml:space="preserve"> saranno registrati con un meno rispetto a un voto </w:t>
      </w:r>
      <w:r w:rsidR="00F60469" w:rsidRPr="00242E65">
        <w:rPr>
          <w:rFonts w:asciiTheme="minorHAnsi" w:hAnsiTheme="minorHAnsi"/>
          <w:sz w:val="26"/>
          <w:szCs w:val="26"/>
        </w:rPr>
        <w:t>in più del voto intero ottenuto (per es. da 44,5/50 = 8,9 = 9-).</w:t>
      </w:r>
    </w:p>
    <w:p w:rsidR="008E7701" w:rsidRDefault="00F60469" w:rsidP="00F94CA3">
      <w:pPr>
        <w:pStyle w:val="StandardLTGliederung1"/>
        <w:tabs>
          <w:tab w:val="clear" w:pos="735"/>
          <w:tab w:val="clear" w:pos="2175"/>
          <w:tab w:val="clear" w:pos="3615"/>
          <w:tab w:val="clear" w:pos="5055"/>
          <w:tab w:val="clear" w:pos="6495"/>
          <w:tab w:val="clear" w:pos="7935"/>
          <w:tab w:val="clear" w:pos="9375"/>
          <w:tab w:val="left" w:pos="-1701"/>
        </w:tabs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Di seguito viene esplicitata la GRIGLIA DI CORREZIONE</w:t>
      </w:r>
      <w:r w:rsidR="00BE20D9" w:rsidRPr="00242E65">
        <w:rPr>
          <w:rFonts w:asciiTheme="minorHAnsi" w:hAnsiTheme="minorHAnsi"/>
          <w:sz w:val="26"/>
          <w:szCs w:val="26"/>
        </w:rPr>
        <w:t xml:space="preserve"> attraverso la tabella n.1</w:t>
      </w:r>
    </w:p>
    <w:p w:rsidR="00F5087E" w:rsidRPr="00242E65" w:rsidRDefault="001C7C0C" w:rsidP="00242E65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  <w:r w:rsidRPr="00242E65">
        <w:rPr>
          <w:rFonts w:asciiTheme="minorHAnsi" w:hAnsiTheme="minorHAnsi" w:cs="Times New Roman"/>
          <w:b/>
          <w:sz w:val="26"/>
          <w:szCs w:val="26"/>
        </w:rPr>
        <w:lastRenderedPageBreak/>
        <w:t>TABELLA</w:t>
      </w:r>
      <w:r w:rsidR="00F5087E" w:rsidRPr="00242E65">
        <w:rPr>
          <w:rFonts w:asciiTheme="minorHAnsi" w:hAnsiTheme="minorHAnsi" w:cs="Times New Roman"/>
          <w:b/>
          <w:sz w:val="26"/>
          <w:szCs w:val="26"/>
        </w:rPr>
        <w:t xml:space="preserve"> 1 </w:t>
      </w:r>
      <w:r w:rsidR="00DB3C2F" w:rsidRPr="00242E65">
        <w:rPr>
          <w:rFonts w:asciiTheme="minorHAnsi" w:hAnsiTheme="minorHAnsi" w:cs="Times New Roman"/>
          <w:b/>
          <w:sz w:val="26"/>
          <w:szCs w:val="26"/>
        </w:rPr>
        <w:t xml:space="preserve">- </w:t>
      </w:r>
      <w:r w:rsidR="00F5087E" w:rsidRPr="00242E65">
        <w:rPr>
          <w:rFonts w:asciiTheme="minorHAnsi" w:hAnsiTheme="minorHAnsi" w:cs="Times New Roman"/>
          <w:b/>
          <w:sz w:val="26"/>
          <w:szCs w:val="26"/>
        </w:rPr>
        <w:t xml:space="preserve">GRIGLIA </w:t>
      </w:r>
      <w:proofErr w:type="spellStart"/>
      <w:r w:rsidR="00F5087E" w:rsidRPr="00242E65">
        <w:rPr>
          <w:rFonts w:asciiTheme="minorHAnsi" w:hAnsiTheme="minorHAnsi" w:cs="Times New Roman"/>
          <w:b/>
          <w:sz w:val="26"/>
          <w:szCs w:val="26"/>
        </w:rPr>
        <w:t>DI</w:t>
      </w:r>
      <w:proofErr w:type="spellEnd"/>
      <w:r w:rsidR="00F5087E" w:rsidRPr="00242E65">
        <w:rPr>
          <w:rFonts w:asciiTheme="minorHAnsi" w:hAnsiTheme="minorHAnsi" w:cs="Times New Roman"/>
          <w:b/>
          <w:sz w:val="26"/>
          <w:szCs w:val="26"/>
        </w:rPr>
        <w:t xml:space="preserve"> CORREZIONE</w:t>
      </w:r>
    </w:p>
    <w:tbl>
      <w:tblPr>
        <w:tblStyle w:val="Grigliatabella"/>
        <w:tblW w:w="0" w:type="auto"/>
        <w:tblLayout w:type="fixed"/>
        <w:tblLook w:val="04A0"/>
      </w:tblPr>
      <w:tblGrid>
        <w:gridCol w:w="3369"/>
        <w:gridCol w:w="1417"/>
        <w:gridCol w:w="4991"/>
      </w:tblGrid>
      <w:tr w:rsidR="008E7E5A" w:rsidRPr="00242E65" w:rsidTr="003F72CE">
        <w:tc>
          <w:tcPr>
            <w:tcW w:w="3369" w:type="dxa"/>
          </w:tcPr>
          <w:p w:rsidR="00D57F8D" w:rsidRPr="003F72CE" w:rsidRDefault="008E7E5A" w:rsidP="003F72CE">
            <w:pPr>
              <w:spacing w:after="0" w:line="240" w:lineRule="auto"/>
              <w:jc w:val="center"/>
              <w:rPr>
                <w:rFonts w:asciiTheme="minorHAnsi" w:eastAsia="Calibri" w:hAnsiTheme="minorHAnsi" w:cs="Times New Roman"/>
                <w:b/>
                <w:color w:val="000000"/>
                <w:sz w:val="26"/>
                <w:szCs w:val="26"/>
              </w:rPr>
            </w:pPr>
            <w:r w:rsidRPr="003F72CE">
              <w:rPr>
                <w:rFonts w:asciiTheme="minorHAnsi" w:eastAsia="Calibri" w:hAnsiTheme="minorHAnsi" w:cs="Times New Roman"/>
                <w:b/>
                <w:color w:val="000000"/>
                <w:sz w:val="26"/>
                <w:szCs w:val="26"/>
              </w:rPr>
              <w:t>Conoscenze/abilità</w:t>
            </w:r>
          </w:p>
          <w:p w:rsidR="008E7E5A" w:rsidRPr="003F72CE" w:rsidRDefault="008E7E5A" w:rsidP="003F72CE">
            <w:pPr>
              <w:spacing w:after="0" w:line="240" w:lineRule="auto"/>
              <w:jc w:val="center"/>
              <w:rPr>
                <w:rFonts w:asciiTheme="minorHAnsi" w:eastAsia="Calibri" w:hAnsiTheme="minorHAnsi" w:cs="Times New Roman"/>
                <w:b/>
                <w:color w:val="000000"/>
                <w:sz w:val="26"/>
                <w:szCs w:val="26"/>
              </w:rPr>
            </w:pPr>
            <w:r w:rsidRPr="003F72CE">
              <w:rPr>
                <w:rFonts w:asciiTheme="minorHAnsi" w:eastAsia="Calibri" w:hAnsiTheme="minorHAnsi" w:cs="Times New Roman"/>
                <w:b/>
                <w:color w:val="000000"/>
                <w:sz w:val="26"/>
                <w:szCs w:val="26"/>
              </w:rPr>
              <w:t>rilevate in base all’item</w:t>
            </w:r>
          </w:p>
        </w:tc>
        <w:tc>
          <w:tcPr>
            <w:tcW w:w="1417" w:type="dxa"/>
          </w:tcPr>
          <w:p w:rsidR="008E7E5A" w:rsidRPr="003F72CE" w:rsidRDefault="008E7E5A" w:rsidP="003F72CE">
            <w:pPr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color w:val="000000"/>
                <w:sz w:val="26"/>
                <w:szCs w:val="26"/>
              </w:rPr>
            </w:pPr>
            <w:r w:rsidRPr="003F72CE">
              <w:rPr>
                <w:rFonts w:asciiTheme="minorHAnsi" w:eastAsia="Calibri" w:hAnsiTheme="minorHAnsi" w:cs="Times New Roman"/>
                <w:b/>
                <w:color w:val="000000"/>
                <w:sz w:val="26"/>
                <w:szCs w:val="26"/>
              </w:rPr>
              <w:t>Punteggio</w:t>
            </w:r>
          </w:p>
        </w:tc>
        <w:tc>
          <w:tcPr>
            <w:tcW w:w="4991" w:type="dxa"/>
          </w:tcPr>
          <w:p w:rsidR="008E7E5A" w:rsidRPr="003F72CE" w:rsidRDefault="008E7E5A" w:rsidP="003F72CE">
            <w:pPr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color w:val="000000"/>
                <w:sz w:val="26"/>
                <w:szCs w:val="26"/>
              </w:rPr>
            </w:pPr>
            <w:r w:rsidRPr="003F72CE">
              <w:rPr>
                <w:rFonts w:asciiTheme="minorHAnsi" w:eastAsia="Calibri" w:hAnsiTheme="minorHAnsi" w:cs="Times New Roman"/>
                <w:b/>
                <w:color w:val="000000"/>
                <w:sz w:val="26"/>
                <w:szCs w:val="26"/>
              </w:rPr>
              <w:t>Punteggio assegnato</w:t>
            </w:r>
          </w:p>
        </w:tc>
      </w:tr>
      <w:tr w:rsidR="008E7E5A" w:rsidRPr="00242E65" w:rsidTr="003F72CE">
        <w:tc>
          <w:tcPr>
            <w:tcW w:w="3369" w:type="dxa"/>
          </w:tcPr>
          <w:p w:rsidR="00D57F8D" w:rsidRPr="00242E65" w:rsidRDefault="00D57F8D" w:rsidP="00242E65">
            <w:pPr>
              <w:spacing w:after="0" w:line="360" w:lineRule="auto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ITEM 1</w:t>
            </w:r>
          </w:p>
          <w:p w:rsidR="008E7E5A" w:rsidRPr="00242E65" w:rsidRDefault="008E7E5A" w:rsidP="00242E65">
            <w:pPr>
              <w:spacing w:after="0" w:line="360" w:lineRule="auto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 xml:space="preserve">L’allievo </w:t>
            </w:r>
            <w:r w:rsidRPr="00242E65">
              <w:rPr>
                <w:rFonts w:asciiTheme="minorHAnsi" w:hAnsiTheme="minorHAnsi"/>
                <w:b/>
                <w:sz w:val="26"/>
                <w:szCs w:val="26"/>
              </w:rPr>
              <w:t>riconosce</w:t>
            </w:r>
            <w:r w:rsidRPr="00242E65">
              <w:rPr>
                <w:rFonts w:asciiTheme="minorHAnsi" w:hAnsiTheme="minorHAnsi"/>
                <w:sz w:val="26"/>
                <w:szCs w:val="26"/>
              </w:rPr>
              <w:t xml:space="preserve"> il grado di parentela di Jenny</w:t>
            </w:r>
          </w:p>
        </w:tc>
        <w:tc>
          <w:tcPr>
            <w:tcW w:w="1417" w:type="dxa"/>
          </w:tcPr>
          <w:p w:rsidR="008E7E5A" w:rsidRPr="00242E65" w:rsidRDefault="008E7E5A" w:rsidP="00242E65">
            <w:pPr>
              <w:spacing w:after="0" w:line="360" w:lineRule="auto"/>
              <w:jc w:val="center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 w:rsidRPr="00242E65"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  <w:t>da 0 a 9</w:t>
            </w:r>
          </w:p>
        </w:tc>
        <w:tc>
          <w:tcPr>
            <w:tcW w:w="4991" w:type="dxa"/>
          </w:tcPr>
          <w:p w:rsidR="00D57F8D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8E7E5A" w:rsidRPr="00242E65">
              <w:rPr>
                <w:rFonts w:asciiTheme="minorHAnsi" w:hAnsiTheme="minorHAnsi"/>
                <w:sz w:val="26"/>
                <w:szCs w:val="26"/>
              </w:rPr>
              <w:t xml:space="preserve">0 punti per ogni risposta sbagliata </w:t>
            </w:r>
          </w:p>
          <w:p w:rsidR="008E7E5A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8E7E5A" w:rsidRPr="00242E65">
              <w:rPr>
                <w:rFonts w:asciiTheme="minorHAnsi" w:hAnsiTheme="minorHAnsi"/>
                <w:sz w:val="26"/>
                <w:szCs w:val="26"/>
              </w:rPr>
              <w:t>0,5 punti per ogni risposta esatta, ma contenente un errore ortografico</w:t>
            </w:r>
          </w:p>
          <w:p w:rsidR="00D57F8D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1 punto per ogni risposta esatta</w:t>
            </w:r>
          </w:p>
        </w:tc>
      </w:tr>
      <w:tr w:rsidR="008E7E5A" w:rsidRPr="00242E65" w:rsidTr="003F72CE">
        <w:tc>
          <w:tcPr>
            <w:tcW w:w="3369" w:type="dxa"/>
          </w:tcPr>
          <w:p w:rsidR="00D57F8D" w:rsidRPr="00242E65" w:rsidRDefault="00D57F8D" w:rsidP="00242E65">
            <w:pPr>
              <w:spacing w:after="0" w:line="360" w:lineRule="auto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ITEM 2</w:t>
            </w:r>
          </w:p>
          <w:p w:rsidR="008E7E5A" w:rsidRPr="00242E65" w:rsidRDefault="008E7E5A" w:rsidP="00242E65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L’allievo</w:t>
            </w:r>
            <w:r w:rsidRPr="00242E65">
              <w:rPr>
                <w:rFonts w:asciiTheme="minorHAnsi" w:hAnsiTheme="minorHAnsi"/>
                <w:b/>
                <w:sz w:val="26"/>
                <w:szCs w:val="26"/>
              </w:rPr>
              <w:t xml:space="preserve"> riconosce </w:t>
            </w:r>
            <w:r w:rsidRPr="00242E65">
              <w:rPr>
                <w:rFonts w:asciiTheme="minorHAnsi" w:hAnsiTheme="minorHAnsi"/>
                <w:sz w:val="26"/>
                <w:szCs w:val="26"/>
              </w:rPr>
              <w:t xml:space="preserve">la forma affermativa adeguata del verbo </w:t>
            </w:r>
            <w:proofErr w:type="spellStart"/>
            <w:r w:rsidRPr="00242E65">
              <w:rPr>
                <w:rFonts w:asciiTheme="minorHAnsi" w:hAnsiTheme="minorHAnsi"/>
                <w:i/>
                <w:sz w:val="26"/>
                <w:szCs w:val="26"/>
              </w:rPr>
              <w:t>to</w:t>
            </w:r>
            <w:proofErr w:type="spellEnd"/>
            <w:r w:rsidRPr="00242E65">
              <w:rPr>
                <w:rFonts w:asciiTheme="minorHAnsi" w:hAnsiTheme="minorHAnsi"/>
                <w:i/>
                <w:sz w:val="26"/>
                <w:szCs w:val="26"/>
              </w:rPr>
              <w:t xml:space="preserve"> </w:t>
            </w:r>
            <w:proofErr w:type="spellStart"/>
            <w:r w:rsidRPr="00242E65">
              <w:rPr>
                <w:rFonts w:asciiTheme="minorHAnsi" w:hAnsiTheme="minorHAnsi"/>
                <w:i/>
                <w:sz w:val="26"/>
                <w:szCs w:val="26"/>
              </w:rPr>
              <w:t>be</w:t>
            </w:r>
            <w:proofErr w:type="spellEnd"/>
            <w:r w:rsidRPr="00242E65">
              <w:rPr>
                <w:rFonts w:asciiTheme="minorHAnsi" w:hAnsiTheme="minorHAnsi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:rsidR="008E7E5A" w:rsidRPr="00242E65" w:rsidRDefault="008E7E5A" w:rsidP="00242E65">
            <w:pPr>
              <w:spacing w:after="0" w:line="360" w:lineRule="auto"/>
              <w:jc w:val="center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 w:rsidRPr="00242E65"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  <w:t>da 0 a 5</w:t>
            </w:r>
          </w:p>
        </w:tc>
        <w:tc>
          <w:tcPr>
            <w:tcW w:w="4991" w:type="dxa"/>
          </w:tcPr>
          <w:p w:rsidR="00D57F8D" w:rsidRPr="003F72CE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3F72CE">
              <w:rPr>
                <w:rFonts w:asciiTheme="minorHAnsi" w:hAnsiTheme="minorHAnsi"/>
                <w:sz w:val="26"/>
                <w:szCs w:val="26"/>
              </w:rPr>
              <w:t xml:space="preserve">0 punti per ogni risposta sbagliata </w:t>
            </w:r>
          </w:p>
          <w:p w:rsidR="00D57F8D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0,5 punti per ogni risposta esatta, ma contenente un errore ortografico</w:t>
            </w:r>
          </w:p>
          <w:p w:rsidR="008E7E5A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1 punto per ogni risposta esatta</w:t>
            </w:r>
          </w:p>
        </w:tc>
      </w:tr>
      <w:tr w:rsidR="008E7E5A" w:rsidRPr="00242E65" w:rsidTr="003F72CE">
        <w:tc>
          <w:tcPr>
            <w:tcW w:w="3369" w:type="dxa"/>
          </w:tcPr>
          <w:p w:rsidR="00D57F8D" w:rsidRPr="00242E65" w:rsidRDefault="00D57F8D" w:rsidP="00242E65">
            <w:pPr>
              <w:spacing w:after="0" w:line="360" w:lineRule="auto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ITEM 3</w:t>
            </w:r>
          </w:p>
          <w:p w:rsidR="008E7E5A" w:rsidRPr="00242E65" w:rsidRDefault="008E7E5A" w:rsidP="00242E65">
            <w:pPr>
              <w:spacing w:after="0" w:line="360" w:lineRule="auto"/>
              <w:rPr>
                <w:rFonts w:asciiTheme="minorHAnsi" w:hAnsiTheme="minorHAnsi"/>
                <w:i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L’allievo</w:t>
            </w:r>
            <w:r w:rsidRPr="00242E65">
              <w:rPr>
                <w:rFonts w:asciiTheme="minorHAnsi" w:hAnsiTheme="minorHAnsi"/>
                <w:b/>
                <w:sz w:val="26"/>
                <w:szCs w:val="26"/>
              </w:rPr>
              <w:t xml:space="preserve"> riconosce </w:t>
            </w:r>
            <w:r w:rsidRPr="00242E65">
              <w:rPr>
                <w:rFonts w:asciiTheme="minorHAnsi" w:hAnsiTheme="minorHAnsi"/>
                <w:sz w:val="26"/>
                <w:szCs w:val="26"/>
              </w:rPr>
              <w:t xml:space="preserve">la forma negativa adeguata del verbo </w:t>
            </w:r>
            <w:proofErr w:type="spellStart"/>
            <w:r w:rsidRPr="00242E65">
              <w:rPr>
                <w:rFonts w:asciiTheme="minorHAnsi" w:hAnsiTheme="minorHAnsi"/>
                <w:i/>
                <w:sz w:val="26"/>
                <w:szCs w:val="26"/>
              </w:rPr>
              <w:t>to</w:t>
            </w:r>
            <w:proofErr w:type="spellEnd"/>
            <w:r w:rsidRPr="00242E65">
              <w:rPr>
                <w:rFonts w:asciiTheme="minorHAnsi" w:hAnsiTheme="minorHAnsi"/>
                <w:i/>
                <w:sz w:val="26"/>
                <w:szCs w:val="26"/>
              </w:rPr>
              <w:t xml:space="preserve"> </w:t>
            </w:r>
            <w:proofErr w:type="spellStart"/>
            <w:r w:rsidRPr="00242E65">
              <w:rPr>
                <w:rFonts w:asciiTheme="minorHAnsi" w:hAnsiTheme="minorHAnsi"/>
                <w:i/>
                <w:sz w:val="26"/>
                <w:szCs w:val="26"/>
              </w:rPr>
              <w:t>be</w:t>
            </w:r>
            <w:proofErr w:type="spellEnd"/>
          </w:p>
        </w:tc>
        <w:tc>
          <w:tcPr>
            <w:tcW w:w="1417" w:type="dxa"/>
          </w:tcPr>
          <w:p w:rsidR="008E7E5A" w:rsidRPr="00242E65" w:rsidRDefault="008E7E5A" w:rsidP="00242E65">
            <w:pPr>
              <w:spacing w:after="0" w:line="360" w:lineRule="auto"/>
              <w:jc w:val="center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 w:rsidRPr="00242E65"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  <w:t>da 0 a 5</w:t>
            </w:r>
          </w:p>
        </w:tc>
        <w:tc>
          <w:tcPr>
            <w:tcW w:w="4991" w:type="dxa"/>
          </w:tcPr>
          <w:p w:rsidR="00D57F8D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 xml:space="preserve">0 punti per ogni risposta sbagliata </w:t>
            </w:r>
          </w:p>
          <w:p w:rsidR="00D57F8D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0,5 punti per ogni risposta esatta, ma contenente un errore ortografico</w:t>
            </w:r>
          </w:p>
          <w:p w:rsidR="008E7E5A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1 punto per ogni risposta esatta</w:t>
            </w:r>
          </w:p>
        </w:tc>
      </w:tr>
      <w:tr w:rsidR="008E7E5A" w:rsidRPr="00242E65" w:rsidTr="003F72CE">
        <w:tc>
          <w:tcPr>
            <w:tcW w:w="3369" w:type="dxa"/>
          </w:tcPr>
          <w:p w:rsidR="00D57F8D" w:rsidRPr="00242E65" w:rsidRDefault="00D57F8D" w:rsidP="00242E65">
            <w:pPr>
              <w:spacing w:after="0" w:line="360" w:lineRule="auto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ITEM 4</w:t>
            </w:r>
          </w:p>
          <w:p w:rsidR="008E7E5A" w:rsidRPr="00242E65" w:rsidRDefault="008E7E5A" w:rsidP="00242E65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L’allievo</w:t>
            </w:r>
            <w:r w:rsidRPr="00242E65">
              <w:rPr>
                <w:rFonts w:asciiTheme="minorHAnsi" w:hAnsiTheme="minorHAnsi"/>
                <w:b/>
                <w:sz w:val="26"/>
                <w:szCs w:val="26"/>
              </w:rPr>
              <w:t xml:space="preserve"> esegue </w:t>
            </w:r>
            <w:r w:rsidRPr="00242E65">
              <w:rPr>
                <w:rFonts w:asciiTheme="minorHAnsi" w:hAnsiTheme="minorHAnsi"/>
                <w:sz w:val="26"/>
                <w:szCs w:val="26"/>
              </w:rPr>
              <w:t>una domanda sulla base di elementi dati e una risposta</w:t>
            </w:r>
          </w:p>
        </w:tc>
        <w:tc>
          <w:tcPr>
            <w:tcW w:w="1417" w:type="dxa"/>
          </w:tcPr>
          <w:p w:rsidR="008E7E5A" w:rsidRPr="00242E65" w:rsidRDefault="008E7E5A" w:rsidP="00242E65">
            <w:pPr>
              <w:spacing w:after="0" w:line="360" w:lineRule="auto"/>
              <w:jc w:val="center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 w:rsidRPr="00242E65"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  <w:t>da 0 a 10</w:t>
            </w:r>
          </w:p>
        </w:tc>
        <w:tc>
          <w:tcPr>
            <w:tcW w:w="4991" w:type="dxa"/>
          </w:tcPr>
          <w:p w:rsidR="00D57F8D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 xml:space="preserve">0 punti per ogni risposta sbagliata </w:t>
            </w:r>
          </w:p>
          <w:p w:rsidR="00D57F8D" w:rsidRPr="00242E65" w:rsidRDefault="003F72CE" w:rsidP="003F72CE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0,5 punti per ogni risposta esatta, ma con un utilizzo errato delle forme estese o contratte nelle risposte brevi</w:t>
            </w:r>
          </w:p>
          <w:p w:rsidR="008E7E5A" w:rsidRPr="00242E65" w:rsidRDefault="003F72CE" w:rsidP="003F72CE">
            <w:pPr>
              <w:spacing w:after="0" w:line="360" w:lineRule="auto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1 punto per ogni risposta esatta</w:t>
            </w:r>
          </w:p>
        </w:tc>
      </w:tr>
      <w:tr w:rsidR="008E7E5A" w:rsidRPr="00242E65" w:rsidTr="003F72CE">
        <w:tc>
          <w:tcPr>
            <w:tcW w:w="3369" w:type="dxa"/>
          </w:tcPr>
          <w:p w:rsidR="00D57F8D" w:rsidRPr="00242E65" w:rsidRDefault="00D57F8D" w:rsidP="00242E65">
            <w:pPr>
              <w:spacing w:after="0" w:line="360" w:lineRule="auto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ITEM 5</w:t>
            </w:r>
          </w:p>
          <w:p w:rsidR="008E7E5A" w:rsidRPr="00242E65" w:rsidRDefault="008E7E5A" w:rsidP="00242E65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 xml:space="preserve">L’allievo </w:t>
            </w:r>
            <w:r w:rsidRPr="00242E65">
              <w:rPr>
                <w:rFonts w:asciiTheme="minorHAnsi" w:hAnsiTheme="minorHAnsi"/>
                <w:b/>
                <w:bCs/>
                <w:sz w:val="26"/>
                <w:szCs w:val="26"/>
              </w:rPr>
              <w:t>classifica</w:t>
            </w:r>
            <w:r w:rsidRPr="00242E65">
              <w:rPr>
                <w:rFonts w:asciiTheme="minorHAnsi" w:hAnsiTheme="minorHAnsi"/>
                <w:sz w:val="26"/>
                <w:szCs w:val="26"/>
              </w:rPr>
              <w:t xml:space="preserve"> le funzioni comunicative apprese</w:t>
            </w:r>
          </w:p>
        </w:tc>
        <w:tc>
          <w:tcPr>
            <w:tcW w:w="1417" w:type="dxa"/>
          </w:tcPr>
          <w:p w:rsidR="008E7E5A" w:rsidRPr="00242E65" w:rsidRDefault="008E7E5A" w:rsidP="00242E65">
            <w:pPr>
              <w:spacing w:after="0" w:line="360" w:lineRule="auto"/>
              <w:jc w:val="center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 w:rsidRPr="00242E65"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  <w:t>da 0 a 9</w:t>
            </w:r>
          </w:p>
        </w:tc>
        <w:tc>
          <w:tcPr>
            <w:tcW w:w="4991" w:type="dxa"/>
          </w:tcPr>
          <w:p w:rsidR="00D57F8D" w:rsidRPr="00242E65" w:rsidRDefault="003F72CE" w:rsidP="00B01014">
            <w:pPr>
              <w:spacing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0 punti per ogni risposta sbagliata</w:t>
            </w:r>
          </w:p>
          <w:p w:rsidR="008E7E5A" w:rsidRPr="00242E65" w:rsidRDefault="003F72CE" w:rsidP="00B01014">
            <w:pPr>
              <w:spacing w:line="360" w:lineRule="auto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1 punto per ogni risposta esatta</w:t>
            </w:r>
          </w:p>
        </w:tc>
      </w:tr>
      <w:tr w:rsidR="008E7E5A" w:rsidRPr="00242E65" w:rsidTr="003F72CE">
        <w:tc>
          <w:tcPr>
            <w:tcW w:w="3369" w:type="dxa"/>
          </w:tcPr>
          <w:p w:rsidR="00D57F8D" w:rsidRPr="00242E65" w:rsidRDefault="00D57F8D" w:rsidP="00242E65">
            <w:pPr>
              <w:spacing w:after="0" w:line="360" w:lineRule="auto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ITEM 6</w:t>
            </w:r>
          </w:p>
          <w:p w:rsidR="008E7E5A" w:rsidRPr="00242E65" w:rsidRDefault="008E7E5A" w:rsidP="00242E65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L’allievo</w:t>
            </w:r>
            <w:r w:rsidRPr="00242E65">
              <w:rPr>
                <w:rFonts w:asciiTheme="minorHAnsi" w:hAnsiTheme="minorHAnsi"/>
                <w:b/>
                <w:sz w:val="26"/>
                <w:szCs w:val="26"/>
              </w:rPr>
              <w:t xml:space="preserve"> inferisce </w:t>
            </w:r>
            <w:r w:rsidRPr="00242E65">
              <w:rPr>
                <w:rFonts w:asciiTheme="minorHAnsi" w:hAnsiTheme="minorHAnsi"/>
                <w:sz w:val="26"/>
                <w:szCs w:val="26"/>
              </w:rPr>
              <w:t xml:space="preserve">una domanda sulla base di elementi dati </w:t>
            </w:r>
          </w:p>
        </w:tc>
        <w:tc>
          <w:tcPr>
            <w:tcW w:w="1417" w:type="dxa"/>
          </w:tcPr>
          <w:p w:rsidR="008E7E5A" w:rsidRPr="00242E65" w:rsidRDefault="008E7E5A" w:rsidP="00242E65">
            <w:pPr>
              <w:spacing w:after="0" w:line="360" w:lineRule="auto"/>
              <w:jc w:val="center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 w:rsidRPr="00242E65"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  <w:t>da 0 a 5</w:t>
            </w:r>
          </w:p>
        </w:tc>
        <w:tc>
          <w:tcPr>
            <w:tcW w:w="4991" w:type="dxa"/>
          </w:tcPr>
          <w:p w:rsidR="00D57F8D" w:rsidRPr="00242E65" w:rsidRDefault="003F72CE" w:rsidP="00B01014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0 punti per ogni risposta sbagliata</w:t>
            </w:r>
          </w:p>
          <w:p w:rsidR="008E7E5A" w:rsidRPr="00242E65" w:rsidRDefault="003F72CE" w:rsidP="00B01014">
            <w:pPr>
              <w:spacing w:after="0" w:line="360" w:lineRule="auto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1 punto per ogni risposta esatta</w:t>
            </w:r>
          </w:p>
        </w:tc>
      </w:tr>
      <w:tr w:rsidR="008E7E5A" w:rsidRPr="00242E65" w:rsidTr="003F72CE">
        <w:tc>
          <w:tcPr>
            <w:tcW w:w="3369" w:type="dxa"/>
          </w:tcPr>
          <w:p w:rsidR="00D57F8D" w:rsidRPr="00242E65" w:rsidRDefault="00D57F8D" w:rsidP="00242E65">
            <w:pPr>
              <w:spacing w:after="0" w:line="360" w:lineRule="auto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ITEM 7</w:t>
            </w:r>
          </w:p>
          <w:p w:rsidR="008E7E5A" w:rsidRPr="00242E65" w:rsidRDefault="008E7E5A" w:rsidP="00242E65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 w:rsidRPr="00242E65">
              <w:rPr>
                <w:rFonts w:asciiTheme="minorHAnsi" w:hAnsiTheme="minorHAnsi"/>
                <w:sz w:val="26"/>
                <w:szCs w:val="26"/>
              </w:rPr>
              <w:t>L’allievo</w:t>
            </w:r>
            <w:r w:rsidRPr="00242E65">
              <w:rPr>
                <w:rFonts w:asciiTheme="minorHAnsi" w:hAnsiTheme="minorHAnsi"/>
                <w:b/>
                <w:sz w:val="26"/>
                <w:szCs w:val="26"/>
              </w:rPr>
              <w:t xml:space="preserve"> inferisce</w:t>
            </w:r>
            <w:r w:rsidRPr="00242E65">
              <w:rPr>
                <w:rFonts w:asciiTheme="minorHAnsi" w:hAnsiTheme="minorHAnsi"/>
                <w:sz w:val="26"/>
                <w:szCs w:val="26"/>
              </w:rPr>
              <w:t xml:space="preserve"> l’informazione corretta</w:t>
            </w:r>
          </w:p>
        </w:tc>
        <w:tc>
          <w:tcPr>
            <w:tcW w:w="1417" w:type="dxa"/>
          </w:tcPr>
          <w:p w:rsidR="008E7E5A" w:rsidRPr="00242E65" w:rsidRDefault="008E7E5A" w:rsidP="00242E65">
            <w:pPr>
              <w:spacing w:after="0" w:line="360" w:lineRule="auto"/>
              <w:jc w:val="center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 w:rsidRPr="00242E65"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  <w:t>da 0 a 7</w:t>
            </w:r>
          </w:p>
        </w:tc>
        <w:tc>
          <w:tcPr>
            <w:tcW w:w="4991" w:type="dxa"/>
          </w:tcPr>
          <w:p w:rsidR="00D57F8D" w:rsidRPr="00242E65" w:rsidRDefault="003F72CE" w:rsidP="00242E65">
            <w:pPr>
              <w:spacing w:after="0" w:line="360" w:lineRule="auto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0 punti per ogni risposta sbagliata</w:t>
            </w:r>
          </w:p>
          <w:p w:rsidR="008E7E5A" w:rsidRPr="00242E65" w:rsidRDefault="003F72CE" w:rsidP="00242E65">
            <w:pPr>
              <w:spacing w:after="0" w:line="360" w:lineRule="auto"/>
              <w:rPr>
                <w:rFonts w:asciiTheme="minorHAnsi" w:eastAsia="Calibri" w:hAnsiTheme="minorHAnsi" w:cs="Times New Roman"/>
                <w:color w:val="000000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 xml:space="preserve">- </w:t>
            </w:r>
            <w:r w:rsidR="00D57F8D" w:rsidRPr="00242E65">
              <w:rPr>
                <w:rFonts w:asciiTheme="minorHAnsi" w:hAnsiTheme="minorHAnsi"/>
                <w:sz w:val="26"/>
                <w:szCs w:val="26"/>
              </w:rPr>
              <w:t>1 punto per ogni risposta esatta</w:t>
            </w:r>
          </w:p>
        </w:tc>
      </w:tr>
    </w:tbl>
    <w:p w:rsidR="00563215" w:rsidRPr="00242E65" w:rsidRDefault="00563215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B532A4" w:rsidRPr="00F94CA3" w:rsidRDefault="00B532A4" w:rsidP="00242E65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709" w:hanging="283"/>
        <w:rPr>
          <w:rFonts w:asciiTheme="minorHAnsi" w:hAnsiTheme="minorHAnsi" w:cs="Calibri"/>
          <w:caps/>
          <w:sz w:val="28"/>
          <w:szCs w:val="28"/>
        </w:rPr>
      </w:pPr>
      <w:r w:rsidRPr="00F94CA3">
        <w:rPr>
          <w:rFonts w:asciiTheme="minorHAnsi" w:hAnsiTheme="minorHAnsi"/>
          <w:b/>
          <w:sz w:val="28"/>
          <w:szCs w:val="28"/>
        </w:rPr>
        <w:t xml:space="preserve">Resoconto </w:t>
      </w:r>
      <w:r w:rsidR="00233D9F" w:rsidRPr="00F94CA3">
        <w:rPr>
          <w:rFonts w:asciiTheme="minorHAnsi" w:hAnsiTheme="minorHAnsi"/>
          <w:b/>
          <w:sz w:val="28"/>
          <w:szCs w:val="28"/>
        </w:rPr>
        <w:t>d</w:t>
      </w:r>
      <w:r w:rsidRPr="00F94CA3">
        <w:rPr>
          <w:rFonts w:asciiTheme="minorHAnsi" w:hAnsiTheme="minorHAnsi"/>
          <w:b/>
          <w:sz w:val="28"/>
          <w:szCs w:val="28"/>
        </w:rPr>
        <w:t>ella somministrazione della prova</w:t>
      </w:r>
    </w:p>
    <w:p w:rsidR="00B532A4" w:rsidRPr="00242E65" w:rsidRDefault="00B532A4" w:rsidP="00242E6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inorHAnsi" w:hAnsiTheme="minorHAnsi" w:cs="Calibri"/>
          <w:color w:val="000000"/>
          <w:sz w:val="26"/>
          <w:szCs w:val="26"/>
        </w:rPr>
      </w:pPr>
      <w:r w:rsidRPr="00242E65">
        <w:rPr>
          <w:rFonts w:asciiTheme="minorHAnsi" w:hAnsiTheme="minorHAnsi" w:cs="Calibri"/>
          <w:color w:val="000000"/>
          <w:sz w:val="26"/>
          <w:szCs w:val="26"/>
        </w:rPr>
        <w:t xml:space="preserve">La prova è stata somministrata al termine dell’unità di apprendimento sul verbo essere. </w:t>
      </w:r>
    </w:p>
    <w:p w:rsidR="00B532A4" w:rsidRPr="00242E65" w:rsidRDefault="00B532A4" w:rsidP="00242E6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inorHAnsi" w:hAnsiTheme="minorHAnsi" w:cs="Calibri"/>
          <w:color w:val="000000"/>
          <w:sz w:val="26"/>
          <w:szCs w:val="26"/>
        </w:rPr>
      </w:pPr>
      <w:r w:rsidRPr="00242E65">
        <w:rPr>
          <w:rFonts w:asciiTheme="minorHAnsi" w:hAnsiTheme="minorHAnsi" w:cs="Calibri"/>
          <w:color w:val="000000"/>
          <w:sz w:val="26"/>
          <w:szCs w:val="26"/>
        </w:rPr>
        <w:t xml:space="preserve">Gli </w:t>
      </w:r>
      <w:r w:rsidR="00233D9F" w:rsidRPr="00242E65">
        <w:rPr>
          <w:rFonts w:asciiTheme="minorHAnsi" w:hAnsiTheme="minorHAnsi" w:cs="Calibri"/>
          <w:color w:val="000000"/>
          <w:sz w:val="26"/>
          <w:szCs w:val="26"/>
        </w:rPr>
        <w:t xml:space="preserve">alunni erano tutti  presenti e </w:t>
      </w:r>
      <w:r w:rsidRPr="00242E65">
        <w:rPr>
          <w:rFonts w:asciiTheme="minorHAnsi" w:hAnsiTheme="minorHAnsi" w:cs="Calibri"/>
          <w:color w:val="000000"/>
          <w:sz w:val="26"/>
          <w:szCs w:val="26"/>
        </w:rPr>
        <w:t>ciascuno di essi ha affront</w:t>
      </w:r>
      <w:r w:rsidR="003572F7" w:rsidRPr="00242E65">
        <w:rPr>
          <w:rFonts w:asciiTheme="minorHAnsi" w:hAnsiTheme="minorHAnsi" w:cs="Calibri"/>
          <w:color w:val="000000"/>
          <w:sz w:val="26"/>
          <w:szCs w:val="26"/>
        </w:rPr>
        <w:t>ato la prova autonomamente in modo silenzioso e corretto;</w:t>
      </w:r>
      <w:r w:rsidR="00233D9F" w:rsidRPr="00242E65">
        <w:rPr>
          <w:rFonts w:asciiTheme="minorHAnsi" w:hAnsiTheme="minorHAnsi" w:cs="Calibri"/>
          <w:color w:val="000000"/>
          <w:sz w:val="26"/>
          <w:szCs w:val="26"/>
        </w:rPr>
        <w:t xml:space="preserve"> a</w:t>
      </w:r>
      <w:r w:rsidRPr="00242E65">
        <w:rPr>
          <w:rFonts w:asciiTheme="minorHAnsi" w:hAnsiTheme="minorHAnsi" w:cs="Calibri"/>
          <w:color w:val="000000"/>
          <w:sz w:val="26"/>
          <w:szCs w:val="26"/>
        </w:rPr>
        <w:t xml:space="preserve">lcuni allievi sono riusciti a consegnare </w:t>
      </w:r>
      <w:r w:rsidR="00233D9F" w:rsidRPr="00242E65">
        <w:rPr>
          <w:rFonts w:asciiTheme="minorHAnsi" w:hAnsiTheme="minorHAnsi" w:cs="Calibri"/>
          <w:color w:val="000000"/>
          <w:sz w:val="26"/>
          <w:szCs w:val="26"/>
        </w:rPr>
        <w:t xml:space="preserve">in </w:t>
      </w:r>
      <w:r w:rsidRPr="00242E65">
        <w:rPr>
          <w:rFonts w:asciiTheme="minorHAnsi" w:hAnsiTheme="minorHAnsi" w:cs="Calibri"/>
          <w:color w:val="000000"/>
          <w:sz w:val="26"/>
          <w:szCs w:val="26"/>
        </w:rPr>
        <w:t>anticipo</w:t>
      </w:r>
      <w:r w:rsidR="00233D9F" w:rsidRPr="00242E65">
        <w:rPr>
          <w:rFonts w:asciiTheme="minorHAnsi" w:hAnsiTheme="minorHAnsi" w:cs="Calibri"/>
          <w:color w:val="000000"/>
          <w:sz w:val="26"/>
          <w:szCs w:val="26"/>
        </w:rPr>
        <w:t xml:space="preserve"> rispetto ai 50 minuti di tempo previsti</w:t>
      </w:r>
      <w:r w:rsidRPr="00242E65">
        <w:rPr>
          <w:rFonts w:asciiTheme="minorHAnsi" w:hAnsiTheme="minorHAnsi" w:cs="Calibri"/>
          <w:color w:val="000000"/>
          <w:sz w:val="26"/>
          <w:szCs w:val="26"/>
        </w:rPr>
        <w:t>.</w:t>
      </w:r>
    </w:p>
    <w:p w:rsidR="00F530CF" w:rsidRPr="00F94CA3" w:rsidRDefault="00CE1116" w:rsidP="00F94CA3">
      <w:pPr>
        <w:autoSpaceDE w:val="0"/>
        <w:autoSpaceDN w:val="0"/>
        <w:adjustRightInd w:val="0"/>
        <w:spacing w:line="360" w:lineRule="auto"/>
        <w:ind w:firstLine="426"/>
        <w:rPr>
          <w:rFonts w:asciiTheme="minorHAnsi" w:hAnsiTheme="minorHAnsi" w:cs="Calibri"/>
          <w:color w:val="000000"/>
          <w:sz w:val="26"/>
          <w:szCs w:val="26"/>
        </w:rPr>
      </w:pPr>
      <w:r w:rsidRPr="00242E65">
        <w:rPr>
          <w:rFonts w:asciiTheme="minorHAnsi" w:hAnsiTheme="minorHAnsi" w:cs="Calibri"/>
          <w:color w:val="000000"/>
          <w:sz w:val="26"/>
          <w:szCs w:val="26"/>
        </w:rPr>
        <w:t>Di seguito vengono esplicitati i risultati della prova, i punteggi ed i voti ottenuti:</w:t>
      </w:r>
    </w:p>
    <w:p w:rsidR="00233D9F" w:rsidRPr="00242E65" w:rsidRDefault="00060024" w:rsidP="00242E65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  <w:r w:rsidRPr="00242E65">
        <w:rPr>
          <w:rFonts w:asciiTheme="minorHAnsi" w:hAnsiTheme="minorHAnsi" w:cs="Times New Roman"/>
          <w:b/>
          <w:sz w:val="26"/>
          <w:szCs w:val="26"/>
        </w:rPr>
        <w:t>TABELLA</w:t>
      </w:r>
      <w:r w:rsidR="00233D9F" w:rsidRPr="00242E65">
        <w:rPr>
          <w:rFonts w:asciiTheme="minorHAnsi" w:hAnsiTheme="minorHAnsi" w:cs="Times New Roman"/>
          <w:b/>
          <w:sz w:val="26"/>
          <w:szCs w:val="26"/>
        </w:rPr>
        <w:t xml:space="preserve"> 2 – MATRICE DEI PUNTEGGI</w:t>
      </w:r>
    </w:p>
    <w:tbl>
      <w:tblPr>
        <w:tblW w:w="8907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1247"/>
        <w:gridCol w:w="820"/>
        <w:gridCol w:w="820"/>
        <w:gridCol w:w="820"/>
        <w:gridCol w:w="820"/>
        <w:gridCol w:w="820"/>
        <w:gridCol w:w="820"/>
        <w:gridCol w:w="820"/>
        <w:gridCol w:w="960"/>
        <w:gridCol w:w="960"/>
      </w:tblGrid>
      <w:tr w:rsidR="00233D9F" w:rsidRPr="003F72CE" w:rsidTr="003F72CE">
        <w:trPr>
          <w:trHeight w:val="73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ITEM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Item</w:t>
            </w:r>
            <w:r w:rsid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Item</w:t>
            </w:r>
            <w:r w:rsid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Item</w:t>
            </w:r>
            <w:r w:rsid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Item</w:t>
            </w:r>
            <w:r w:rsid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Item</w:t>
            </w:r>
            <w:r w:rsid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Item</w:t>
            </w:r>
            <w:r w:rsid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Item</w:t>
            </w:r>
            <w:r w:rsid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Totale di riga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3F72CE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VOTI</w:t>
            </w:r>
          </w:p>
        </w:tc>
      </w:tr>
      <w:tr w:rsidR="003F72CE" w:rsidRPr="003F72CE" w:rsidTr="00635CF1">
        <w:trPr>
          <w:trHeight w:val="689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635CF1">
            <w:pPr>
              <w:spacing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Alunni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Punti </w:t>
            </w:r>
          </w:p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Punti </w:t>
            </w:r>
          </w:p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Punti</w:t>
            </w:r>
          </w:p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Punti</w:t>
            </w:r>
          </w:p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Punti</w:t>
            </w:r>
          </w:p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Punti</w:t>
            </w:r>
          </w:p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Punti</w:t>
            </w:r>
          </w:p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Punti</w:t>
            </w:r>
          </w:p>
          <w:p w:rsidR="003F72CE" w:rsidRPr="003F72CE" w:rsidRDefault="003F72CE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2CE" w:rsidRPr="003F72CE" w:rsidRDefault="003F72CE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  <w:tr w:rsidR="00233D9F" w:rsidRPr="003F72CE" w:rsidTr="003F72CE">
        <w:trPr>
          <w:trHeight w:val="2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3,5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32,5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6,5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8,4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8,5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3,5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7,6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 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 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42 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 8,4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8,5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9,7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8,9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7,7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8,5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3,5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9,2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9,4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9,8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9,8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5,7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7,8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233D9F" w:rsidRPr="003F72CE" w:rsidRDefault="00233D9F" w:rsidP="00242E65">
            <w:pPr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Alunno 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8,2</w:t>
            </w:r>
          </w:p>
        </w:tc>
      </w:tr>
      <w:tr w:rsidR="00233D9F" w:rsidRPr="003F72CE" w:rsidTr="00F94CA3">
        <w:trPr>
          <w:trHeight w:val="20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D9F" w:rsidRPr="003F72CE" w:rsidRDefault="00233D9F" w:rsidP="00635CF1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Totale di colonna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106,5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55,5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108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635CF1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D9F" w:rsidRPr="003F72CE" w:rsidRDefault="00233D9F" w:rsidP="00242E65">
            <w:pPr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3F72CE">
              <w:rPr>
                <w:rFonts w:asciiTheme="minorHAnsi" w:eastAsia="Times New Roman" w:hAnsiTheme="minorHAnsi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</w:tr>
    </w:tbl>
    <w:p w:rsidR="00B532A4" w:rsidRPr="003F72CE" w:rsidRDefault="0010608D" w:rsidP="00242E65">
      <w:pPr>
        <w:pStyle w:val="Paragrafoelenco"/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color w:val="92D050"/>
          <w:sz w:val="24"/>
          <w:szCs w:val="24"/>
        </w:rPr>
      </w:pPr>
      <w:r w:rsidRPr="003F72CE">
        <w:rPr>
          <w:rFonts w:asciiTheme="minorHAnsi" w:hAnsiTheme="minorHAnsi"/>
          <w:b/>
          <w:color w:val="92D050"/>
          <w:sz w:val="24"/>
          <w:szCs w:val="24"/>
        </w:rPr>
        <w:t>Prova per obiettivi minimi svolta dall’alunna BES</w:t>
      </w:r>
    </w:p>
    <w:p w:rsidR="00856517" w:rsidRPr="00242E65" w:rsidRDefault="00856517" w:rsidP="00242E65">
      <w:pPr>
        <w:spacing w:after="0" w:line="360" w:lineRule="auto"/>
        <w:rPr>
          <w:rFonts w:asciiTheme="minorHAnsi" w:hAnsiTheme="minorHAnsi"/>
          <w:b/>
          <w:color w:val="92D050"/>
          <w:sz w:val="26"/>
          <w:szCs w:val="26"/>
        </w:rPr>
      </w:pPr>
    </w:p>
    <w:p w:rsidR="0071751D" w:rsidRPr="00242E65" w:rsidRDefault="0071751D" w:rsidP="00486250">
      <w:pPr>
        <w:spacing w:after="0"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  <w:r w:rsidRPr="00486250">
        <w:rPr>
          <w:rFonts w:asciiTheme="minorHAnsi" w:hAnsiTheme="minorHAnsi" w:cs="Times New Roman"/>
          <w:sz w:val="26"/>
          <w:szCs w:val="26"/>
        </w:rPr>
        <w:lastRenderedPageBreak/>
        <w:t>Seguendo le regole di attribuzione di punteggio definite al punto 6, si delinea la seguente situazione:</w:t>
      </w:r>
    </w:p>
    <w:p w:rsidR="0071751D" w:rsidRPr="00242E65" w:rsidRDefault="0071751D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71751D" w:rsidRPr="00486250" w:rsidRDefault="0071751D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  <w:r w:rsidRPr="00242E65">
        <w:rPr>
          <w:rFonts w:asciiTheme="minorHAnsi" w:hAnsiTheme="minorHAnsi" w:cs="Times New Roman"/>
          <w:b/>
          <w:sz w:val="26"/>
          <w:szCs w:val="26"/>
        </w:rPr>
        <w:t>TABELLA 3 – DAL PUNTEGGIO AI VOTI</w:t>
      </w:r>
    </w:p>
    <w:tbl>
      <w:tblPr>
        <w:tblpPr w:leftFromText="141" w:rightFromText="141" w:vertAnchor="text" w:tblpY="1"/>
        <w:tblOverlap w:val="never"/>
        <w:tblW w:w="7513" w:type="dxa"/>
        <w:tblInd w:w="1346" w:type="dxa"/>
        <w:tblCellMar>
          <w:left w:w="70" w:type="dxa"/>
          <w:right w:w="70" w:type="dxa"/>
        </w:tblCellMar>
        <w:tblLook w:val="04A0"/>
      </w:tblPr>
      <w:tblGrid>
        <w:gridCol w:w="1843"/>
        <w:gridCol w:w="2268"/>
        <w:gridCol w:w="2268"/>
        <w:gridCol w:w="1134"/>
      </w:tblGrid>
      <w:tr w:rsidR="006829EA" w:rsidRPr="00242E65" w:rsidTr="00B01014">
        <w:trPr>
          <w:trHeight w:val="123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ALUNNO</w:t>
            </w:r>
          </w:p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[</w:t>
            </w:r>
            <w:proofErr w:type="spellStart"/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Aluno</w:t>
            </w:r>
            <w:proofErr w:type="spellEnd"/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 xml:space="preserve"> n]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TOTALE PUNTEGGIO</w:t>
            </w:r>
          </w:p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[n/50]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VOTO GREZZO</w:t>
            </w:r>
          </w:p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 xml:space="preserve">[10*(tot. </w:t>
            </w:r>
            <w:proofErr w:type="spellStart"/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punt</w:t>
            </w:r>
            <w:proofErr w:type="spellEnd"/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./50]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VOTO</w:t>
            </w:r>
          </w:p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[n/10]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32,5/50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 xml:space="preserve">6  1/2 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42/50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8 +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38/50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 xml:space="preserve">7  1/2 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42/50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8 +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42,5/50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 xml:space="preserve">8  1/2 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48,5/50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 xml:space="preserve">9  1/2 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44,5/50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9 -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38,5/50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 xml:space="preserve">7  1/2 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46/50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9 +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47/50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9 +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49/50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10 -</w:t>
            </w:r>
          </w:p>
        </w:tc>
      </w:tr>
      <w:tr w:rsidR="006829EA" w:rsidRPr="00242E65" w:rsidTr="00B01014">
        <w:trPr>
          <w:trHeight w:val="3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49/50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10 -</w:t>
            </w:r>
          </w:p>
        </w:tc>
      </w:tr>
      <w:tr w:rsidR="006829EA" w:rsidRPr="00242E65" w:rsidTr="00B01014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28,5/50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FF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FF0000"/>
                <w:kern w:val="0"/>
                <w:sz w:val="26"/>
                <w:szCs w:val="26"/>
                <w:lang w:eastAsia="it-IT"/>
              </w:rPr>
              <w:t xml:space="preserve">5  1/2 </w:t>
            </w:r>
          </w:p>
        </w:tc>
      </w:tr>
      <w:tr w:rsidR="006829EA" w:rsidRPr="00242E65" w:rsidTr="00B01014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39/50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8 -</w:t>
            </w:r>
          </w:p>
        </w:tc>
      </w:tr>
      <w:tr w:rsidR="006829EA" w:rsidRPr="00242E65" w:rsidTr="00B01014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A15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41/50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color w:val="000000"/>
                <w:kern w:val="0"/>
                <w:sz w:val="26"/>
                <w:szCs w:val="26"/>
                <w:lang w:eastAsia="it-IT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829EA" w:rsidRPr="00CF1A99" w:rsidRDefault="006829EA" w:rsidP="00B01014">
            <w:pPr>
              <w:suppressAutoHyphens w:val="0"/>
              <w:spacing w:after="0" w:line="360" w:lineRule="auto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CF1A99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8 +</w:t>
            </w:r>
          </w:p>
        </w:tc>
      </w:tr>
    </w:tbl>
    <w:p w:rsidR="0071751D" w:rsidRPr="00242E65" w:rsidRDefault="00364597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br w:type="textWrapping" w:clear="all"/>
      </w:r>
    </w:p>
    <w:p w:rsidR="006829EA" w:rsidRDefault="0071751D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tab/>
      </w:r>
    </w:p>
    <w:p w:rsidR="006829EA" w:rsidRDefault="006829EA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6829EA" w:rsidRDefault="006829EA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6829EA" w:rsidRDefault="006829EA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6829EA" w:rsidRDefault="006829EA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6829EA" w:rsidRDefault="006829EA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6829EA" w:rsidRDefault="006829EA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71751D" w:rsidRDefault="0071751D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lastRenderedPageBreak/>
        <w:t xml:space="preserve">Il seguente istogramma evidenzia la </w:t>
      </w:r>
      <w:r w:rsidR="00EA0D81">
        <w:rPr>
          <w:rFonts w:asciiTheme="minorHAnsi" w:hAnsiTheme="minorHAnsi" w:cs="Times New Roman"/>
          <w:sz w:val="26"/>
          <w:szCs w:val="26"/>
        </w:rPr>
        <w:t>frequenza delle classi di voti</w:t>
      </w:r>
    </w:p>
    <w:p w:rsidR="00EA0D81" w:rsidRPr="00242E65" w:rsidRDefault="00EA0D81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71751D" w:rsidRPr="00242E65" w:rsidRDefault="00EA0D81" w:rsidP="00242E65">
      <w:pPr>
        <w:tabs>
          <w:tab w:val="left" w:pos="709"/>
        </w:tabs>
        <w:spacing w:after="0" w:line="360" w:lineRule="auto"/>
        <w:jc w:val="center"/>
        <w:rPr>
          <w:rFonts w:asciiTheme="minorHAnsi" w:hAnsiTheme="minorHAnsi" w:cs="Times New Roman"/>
          <w:sz w:val="26"/>
          <w:szCs w:val="26"/>
        </w:rPr>
      </w:pPr>
      <w:r w:rsidRPr="00EA0D81">
        <w:rPr>
          <w:rFonts w:asciiTheme="minorHAnsi" w:hAnsiTheme="minorHAnsi" w:cs="Times New Roman"/>
          <w:noProof/>
          <w:sz w:val="26"/>
          <w:szCs w:val="26"/>
          <w:lang w:eastAsia="it-IT"/>
        </w:rPr>
        <w:drawing>
          <wp:inline distT="0" distB="0" distL="0" distR="0">
            <wp:extent cx="4572000" cy="3143250"/>
            <wp:effectExtent l="19050" t="0" r="19050" b="0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530CF" w:rsidRPr="00242E65" w:rsidRDefault="00F530CF" w:rsidP="00242E65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</w:p>
    <w:p w:rsidR="00364597" w:rsidRPr="006829EA" w:rsidRDefault="0071751D" w:rsidP="006829EA">
      <w:pPr>
        <w:pStyle w:val="Paragrafoelenco"/>
        <w:numPr>
          <w:ilvl w:val="0"/>
          <w:numId w:val="11"/>
        </w:numPr>
        <w:spacing w:after="0" w:line="360" w:lineRule="auto"/>
        <w:ind w:left="709" w:hanging="283"/>
        <w:jc w:val="both"/>
        <w:rPr>
          <w:rFonts w:asciiTheme="minorHAnsi" w:hAnsiTheme="minorHAnsi"/>
          <w:b/>
          <w:sz w:val="28"/>
          <w:szCs w:val="28"/>
        </w:rPr>
      </w:pPr>
      <w:r w:rsidRPr="00486250">
        <w:rPr>
          <w:rFonts w:asciiTheme="minorHAnsi" w:hAnsiTheme="minorHAnsi"/>
          <w:b/>
          <w:sz w:val="28"/>
          <w:szCs w:val="28"/>
        </w:rPr>
        <w:t xml:space="preserve">Analisi dei dati </w:t>
      </w:r>
    </w:p>
    <w:p w:rsidR="0071751D" w:rsidRPr="00242E65" w:rsidRDefault="0071751D" w:rsidP="00486250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  <w:r w:rsidRPr="00486250">
        <w:rPr>
          <w:rFonts w:asciiTheme="minorHAnsi" w:hAnsiTheme="minorHAnsi" w:cs="Times New Roman"/>
          <w:sz w:val="26"/>
          <w:szCs w:val="26"/>
        </w:rPr>
        <w:t>In seguito alla valutazione dei singoli elaborati, si procede con l’analisi dei dati valutativi.</w:t>
      </w:r>
      <w:r w:rsidRPr="00242E65">
        <w:rPr>
          <w:rFonts w:asciiTheme="minorHAnsi" w:hAnsiTheme="minorHAnsi" w:cs="Times New Roman"/>
          <w:sz w:val="26"/>
          <w:szCs w:val="26"/>
        </w:rPr>
        <w:t xml:space="preserve"> </w:t>
      </w:r>
    </w:p>
    <w:p w:rsidR="00486250" w:rsidRPr="00486250" w:rsidRDefault="0071751D" w:rsidP="00486250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  <w:r w:rsidRPr="00EA0D81">
        <w:rPr>
          <w:rFonts w:asciiTheme="minorHAnsi" w:hAnsiTheme="minorHAnsi" w:cs="Times New Roman"/>
          <w:sz w:val="26"/>
          <w:szCs w:val="26"/>
        </w:rPr>
        <w:t>La tabella che segue esplicita quanti alunni hanno ottenuto un determinato punteggio nella prova in termini assoluti e in termini percentuali e quanti alunni, in percentuale, hanno ottenuto un punteggio pari o inferiore a quello indicato. In questo modo è possibile cogliere la risposta della classe alla prova.</w:t>
      </w:r>
    </w:p>
    <w:p w:rsidR="003837A5" w:rsidRDefault="003837A5" w:rsidP="00D45250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</w:p>
    <w:p w:rsidR="003837A5" w:rsidRDefault="003837A5" w:rsidP="00D45250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</w:p>
    <w:p w:rsidR="003837A5" w:rsidRDefault="003837A5" w:rsidP="00D45250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</w:p>
    <w:p w:rsidR="003837A5" w:rsidRDefault="003837A5" w:rsidP="00D45250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</w:p>
    <w:p w:rsidR="003837A5" w:rsidRDefault="003837A5" w:rsidP="00D45250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</w:p>
    <w:p w:rsidR="003837A5" w:rsidRDefault="003837A5" w:rsidP="00D45250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</w:p>
    <w:p w:rsidR="0071751D" w:rsidRDefault="00EA0D81" w:rsidP="00D45250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  <w:r>
        <w:rPr>
          <w:rFonts w:asciiTheme="minorHAnsi" w:hAnsiTheme="minorHAnsi" w:cs="Times New Roman"/>
          <w:b/>
          <w:sz w:val="26"/>
          <w:szCs w:val="26"/>
        </w:rPr>
        <w:lastRenderedPageBreak/>
        <w:t>TABELLA</w:t>
      </w:r>
      <w:r w:rsidR="0071751D" w:rsidRPr="00242E65">
        <w:rPr>
          <w:rFonts w:asciiTheme="minorHAnsi" w:hAnsiTheme="minorHAnsi" w:cs="Times New Roman"/>
          <w:b/>
          <w:sz w:val="26"/>
          <w:szCs w:val="26"/>
        </w:rPr>
        <w:t xml:space="preserve"> 4 – </w:t>
      </w:r>
      <w:r>
        <w:rPr>
          <w:rFonts w:asciiTheme="minorHAnsi" w:hAnsiTheme="minorHAnsi" w:cs="Times New Roman"/>
          <w:b/>
          <w:sz w:val="26"/>
          <w:szCs w:val="26"/>
        </w:rPr>
        <w:t xml:space="preserve">DISTRIBUZIONE </w:t>
      </w:r>
      <w:proofErr w:type="spellStart"/>
      <w:r>
        <w:rPr>
          <w:rFonts w:asciiTheme="minorHAnsi" w:hAnsiTheme="minorHAnsi" w:cs="Times New Roman"/>
          <w:b/>
          <w:sz w:val="26"/>
          <w:szCs w:val="26"/>
        </w:rPr>
        <w:t>DI</w:t>
      </w:r>
      <w:proofErr w:type="spellEnd"/>
      <w:r>
        <w:rPr>
          <w:rFonts w:asciiTheme="minorHAnsi" w:hAnsiTheme="minorHAnsi" w:cs="Times New Roman"/>
          <w:b/>
          <w:sz w:val="26"/>
          <w:szCs w:val="26"/>
        </w:rPr>
        <w:t xml:space="preserve"> FREQUENZA DEI PUNTEGGI</w:t>
      </w:r>
    </w:p>
    <w:p w:rsidR="00EA0D81" w:rsidRPr="00242E65" w:rsidRDefault="00EA0D81" w:rsidP="00D45250">
      <w:pPr>
        <w:spacing w:line="360" w:lineRule="auto"/>
        <w:ind w:left="1418"/>
        <w:jc w:val="both"/>
        <w:rPr>
          <w:rFonts w:asciiTheme="minorHAnsi" w:hAnsiTheme="minorHAnsi" w:cs="Times New Roman"/>
          <w:b/>
          <w:sz w:val="26"/>
          <w:szCs w:val="26"/>
        </w:rPr>
      </w:pPr>
      <w:r>
        <w:rPr>
          <w:rFonts w:asciiTheme="minorHAnsi" w:hAnsiTheme="minorHAnsi" w:cs="Times New Roman"/>
          <w:b/>
          <w:sz w:val="26"/>
          <w:szCs w:val="26"/>
        </w:rPr>
        <w:t>PARAMETRI DESCRITTIVI</w:t>
      </w:r>
    </w:p>
    <w:tbl>
      <w:tblPr>
        <w:tblW w:w="9017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1701"/>
        <w:gridCol w:w="2126"/>
        <w:gridCol w:w="1942"/>
        <w:gridCol w:w="1264"/>
        <w:gridCol w:w="1984"/>
      </w:tblGrid>
      <w:tr w:rsidR="00EA0D81" w:rsidRPr="00242E65" w:rsidTr="00EA0D81">
        <w:trPr>
          <w:trHeight w:val="4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  <w:t>Punteggio grezzo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  <w:t>Frequenza semplice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  <w:t>Percentuale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  <w:t>Frequenza cumulata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b/>
                <w:bCs/>
                <w:color w:val="000000"/>
                <w:sz w:val="26"/>
                <w:szCs w:val="26"/>
              </w:rPr>
              <w:t>Percentuale cumulata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28,5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32,5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13,33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20,00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38,5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26,67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33,33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40,00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53,33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60,00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44,5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66,67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73,33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80,00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48,5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6,67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86,67</w:t>
            </w:r>
          </w:p>
        </w:tc>
      </w:tr>
      <w:tr w:rsidR="00EA0D81" w:rsidRPr="00242E65" w:rsidTr="00EA0D81">
        <w:trPr>
          <w:trHeight w:val="3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13,33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D81" w:rsidRPr="00EA0D81" w:rsidRDefault="00EA0D81">
            <w:pPr>
              <w:jc w:val="center"/>
              <w:rPr>
                <w:rFonts w:asciiTheme="minorHAnsi" w:hAnsiTheme="minorHAnsi"/>
                <w:color w:val="000000"/>
                <w:sz w:val="26"/>
                <w:szCs w:val="26"/>
              </w:rPr>
            </w:pPr>
            <w:r w:rsidRPr="00EA0D81">
              <w:rPr>
                <w:rFonts w:asciiTheme="minorHAnsi" w:hAnsiTheme="minorHAnsi"/>
                <w:color w:val="000000"/>
                <w:sz w:val="26"/>
                <w:szCs w:val="26"/>
              </w:rPr>
              <w:t>100,00</w:t>
            </w:r>
          </w:p>
        </w:tc>
      </w:tr>
    </w:tbl>
    <w:p w:rsidR="0071751D" w:rsidRPr="00242E65" w:rsidRDefault="0071751D" w:rsidP="00242E65">
      <w:pPr>
        <w:spacing w:line="360" w:lineRule="auto"/>
        <w:rPr>
          <w:rFonts w:asciiTheme="minorHAnsi" w:hAnsiTheme="minorHAnsi" w:cs="Times New Roman"/>
          <w:sz w:val="26"/>
          <w:szCs w:val="26"/>
        </w:rPr>
      </w:pPr>
    </w:p>
    <w:p w:rsidR="0071751D" w:rsidRDefault="0071751D" w:rsidP="00486250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  <w:r w:rsidRPr="00486250">
        <w:rPr>
          <w:rFonts w:asciiTheme="minorHAnsi" w:hAnsiTheme="minorHAnsi" w:cs="Times New Roman"/>
          <w:sz w:val="26"/>
          <w:szCs w:val="26"/>
        </w:rPr>
        <w:t>Dai dati presenti nella tabella n. 4 emerge che la maggioranza degli allievi ha ottenuto una valutazione molto alta: due di loro hanno ottenuto un punteggio di 49 punti su un totale di 50 (voto: 10 meno); quattro allievi hanno conseguito un punteggio tra 46 e 48,5 (voti: tra il nove e il nove e mezzo); cinque alunni hanno ottenuto un punteggio tra il 41 e il 42,5 (voto: tra l’otto e l’otto e mezzo); due allievi hanno ottenuto un punteggio di 38/38,5 (voto: sette e mezzo). Un allievo ha ottenuto 32,5 punti pari al voto di sei e mezzo. Un solo alunno non ha ottenuto la sufficienza avendo ottenuto 28,5 punti (voto: cinque e mezzo).</w:t>
      </w:r>
    </w:p>
    <w:p w:rsidR="003837A5" w:rsidRDefault="003837A5" w:rsidP="00EA0D81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EA0D81" w:rsidRDefault="00EA0D81" w:rsidP="00EA0D81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lastRenderedPageBreak/>
        <w:t xml:space="preserve">Il seguente istogramma evidenzia la </w:t>
      </w:r>
      <w:r>
        <w:rPr>
          <w:rFonts w:asciiTheme="minorHAnsi" w:hAnsiTheme="minorHAnsi" w:cs="Times New Roman"/>
          <w:sz w:val="26"/>
          <w:szCs w:val="26"/>
        </w:rPr>
        <w:t>frequenza cumulata dei punteggi grezzi:</w:t>
      </w:r>
    </w:p>
    <w:p w:rsidR="00EA0D81" w:rsidRDefault="00EA0D81" w:rsidP="00EA0D81">
      <w:pPr>
        <w:tabs>
          <w:tab w:val="left" w:pos="709"/>
        </w:tabs>
        <w:spacing w:after="0"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71751D" w:rsidRPr="00EA0D81" w:rsidRDefault="00EA0D81" w:rsidP="00EA0D81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  <w:r w:rsidRPr="00EA0D81">
        <w:rPr>
          <w:rFonts w:asciiTheme="minorHAnsi" w:hAnsiTheme="minorHAnsi" w:cs="Times New Roman"/>
          <w:noProof/>
          <w:sz w:val="26"/>
          <w:szCs w:val="26"/>
          <w:lang w:eastAsia="it-IT"/>
        </w:rPr>
        <w:drawing>
          <wp:inline distT="0" distB="0" distL="0" distR="0">
            <wp:extent cx="4905375" cy="3667125"/>
            <wp:effectExtent l="19050" t="0" r="9525" b="0"/>
            <wp:docPr id="4" name="Gra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A0D81" w:rsidRPr="00242E65" w:rsidRDefault="00EA0D81" w:rsidP="00EA0D81">
      <w:pPr>
        <w:spacing w:line="360" w:lineRule="auto"/>
        <w:ind w:firstLine="426"/>
        <w:rPr>
          <w:rFonts w:asciiTheme="minorHAnsi" w:hAnsiTheme="minorHAnsi" w:cs="Times New Roman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t>Gli indici di tendenza centrale dei voti si p</w:t>
      </w:r>
      <w:r w:rsidR="00195654">
        <w:rPr>
          <w:rFonts w:asciiTheme="minorHAnsi" w:hAnsiTheme="minorHAnsi" w:cs="Times New Roman"/>
          <w:sz w:val="26"/>
          <w:szCs w:val="26"/>
        </w:rPr>
        <w:t>ossono</w:t>
      </w:r>
      <w:r w:rsidRPr="00242E65">
        <w:rPr>
          <w:rFonts w:asciiTheme="minorHAnsi" w:hAnsiTheme="minorHAnsi" w:cs="Times New Roman"/>
          <w:sz w:val="26"/>
          <w:szCs w:val="26"/>
        </w:rPr>
        <w:t xml:space="preserve"> sintetizzare come segue:</w:t>
      </w:r>
    </w:p>
    <w:p w:rsidR="00EA0D81" w:rsidRDefault="00EA0D81" w:rsidP="00D45250">
      <w:pPr>
        <w:spacing w:line="360" w:lineRule="auto"/>
        <w:jc w:val="both"/>
        <w:rPr>
          <w:rFonts w:asciiTheme="minorHAnsi" w:hAnsiTheme="minorHAnsi" w:cs="Times New Roman"/>
          <w:b/>
          <w:sz w:val="26"/>
          <w:szCs w:val="26"/>
        </w:rPr>
      </w:pPr>
      <w:r>
        <w:rPr>
          <w:rFonts w:asciiTheme="minorHAnsi" w:hAnsiTheme="minorHAnsi" w:cs="Times New Roman"/>
          <w:b/>
          <w:sz w:val="26"/>
          <w:szCs w:val="26"/>
        </w:rPr>
        <w:t>TABELLA</w:t>
      </w:r>
      <w:r w:rsidRPr="00242E65">
        <w:rPr>
          <w:rFonts w:asciiTheme="minorHAnsi" w:hAnsiTheme="minorHAnsi" w:cs="Times New Roman"/>
          <w:b/>
          <w:sz w:val="26"/>
          <w:szCs w:val="26"/>
        </w:rPr>
        <w:t xml:space="preserve"> </w:t>
      </w:r>
      <w:r w:rsidR="00D45250">
        <w:rPr>
          <w:rFonts w:asciiTheme="minorHAnsi" w:hAnsiTheme="minorHAnsi" w:cs="Times New Roman"/>
          <w:b/>
          <w:sz w:val="26"/>
          <w:szCs w:val="26"/>
        </w:rPr>
        <w:t>5</w:t>
      </w:r>
      <w:r w:rsidRPr="00242E65">
        <w:rPr>
          <w:rFonts w:asciiTheme="minorHAnsi" w:hAnsiTheme="minorHAnsi" w:cs="Times New Roman"/>
          <w:b/>
          <w:sz w:val="26"/>
          <w:szCs w:val="26"/>
        </w:rPr>
        <w:t xml:space="preserve"> – </w:t>
      </w:r>
      <w:r>
        <w:rPr>
          <w:rFonts w:asciiTheme="minorHAnsi" w:hAnsiTheme="minorHAnsi" w:cs="Times New Roman"/>
          <w:b/>
          <w:sz w:val="26"/>
          <w:szCs w:val="26"/>
        </w:rPr>
        <w:t xml:space="preserve">INDICI </w:t>
      </w:r>
      <w:proofErr w:type="spellStart"/>
      <w:r>
        <w:rPr>
          <w:rFonts w:asciiTheme="minorHAnsi" w:hAnsiTheme="minorHAnsi" w:cs="Times New Roman"/>
          <w:b/>
          <w:sz w:val="26"/>
          <w:szCs w:val="26"/>
        </w:rPr>
        <w:t>DI</w:t>
      </w:r>
      <w:proofErr w:type="spellEnd"/>
      <w:r>
        <w:rPr>
          <w:rFonts w:asciiTheme="minorHAnsi" w:hAnsiTheme="minorHAnsi" w:cs="Times New Roman"/>
          <w:b/>
          <w:sz w:val="26"/>
          <w:szCs w:val="26"/>
        </w:rPr>
        <w:t xml:space="preserve"> TENDENZA CENTRALE DEI VOTI</w:t>
      </w:r>
    </w:p>
    <w:p w:rsidR="00EA0D81" w:rsidRPr="00242E65" w:rsidRDefault="00EA0D81" w:rsidP="00D45250">
      <w:pPr>
        <w:spacing w:line="360" w:lineRule="auto"/>
        <w:ind w:left="1418"/>
        <w:jc w:val="both"/>
        <w:rPr>
          <w:rFonts w:asciiTheme="minorHAnsi" w:hAnsiTheme="minorHAnsi" w:cs="Times New Roman"/>
          <w:b/>
          <w:sz w:val="26"/>
          <w:szCs w:val="26"/>
        </w:rPr>
      </w:pPr>
      <w:r>
        <w:rPr>
          <w:rFonts w:asciiTheme="minorHAnsi" w:hAnsiTheme="minorHAnsi" w:cs="Times New Roman"/>
          <w:b/>
          <w:sz w:val="26"/>
          <w:szCs w:val="26"/>
        </w:rPr>
        <w:t xml:space="preserve">PARAMETRI </w:t>
      </w:r>
      <w:proofErr w:type="spellStart"/>
      <w:r>
        <w:rPr>
          <w:rFonts w:asciiTheme="minorHAnsi" w:hAnsiTheme="minorHAnsi" w:cs="Times New Roman"/>
          <w:b/>
          <w:sz w:val="26"/>
          <w:szCs w:val="26"/>
        </w:rPr>
        <w:t>DI</w:t>
      </w:r>
      <w:proofErr w:type="spellEnd"/>
      <w:r>
        <w:rPr>
          <w:rFonts w:asciiTheme="minorHAnsi" w:hAnsiTheme="minorHAnsi" w:cs="Times New Roman"/>
          <w:b/>
          <w:sz w:val="26"/>
          <w:szCs w:val="26"/>
        </w:rPr>
        <w:t xml:space="preserve"> TENDENZA</w:t>
      </w:r>
    </w:p>
    <w:tbl>
      <w:tblPr>
        <w:tblW w:w="5387" w:type="dxa"/>
        <w:tblInd w:w="2338" w:type="dxa"/>
        <w:tblCellMar>
          <w:left w:w="70" w:type="dxa"/>
          <w:right w:w="70" w:type="dxa"/>
        </w:tblCellMar>
        <w:tblLook w:val="04A0"/>
      </w:tblPr>
      <w:tblGrid>
        <w:gridCol w:w="2694"/>
        <w:gridCol w:w="2693"/>
      </w:tblGrid>
      <w:tr w:rsidR="00EA0D81" w:rsidRPr="00242E65" w:rsidTr="00083F63">
        <w:trPr>
          <w:trHeight w:val="56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0D81" w:rsidRPr="00242E65" w:rsidRDefault="00EA0D81" w:rsidP="00083F6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color w:val="000000"/>
                <w:kern w:val="0"/>
                <w:sz w:val="26"/>
                <w:szCs w:val="26"/>
                <w:lang w:eastAsia="it-IT"/>
              </w:rPr>
            </w:pPr>
            <w:r w:rsidRPr="00242E65">
              <w:rPr>
                <w:rFonts w:asciiTheme="minorHAnsi" w:eastAsia="Times New Roman" w:hAnsiTheme="minorHAnsi" w:cs="Times New Roman"/>
                <w:b/>
                <w:color w:val="000000"/>
                <w:kern w:val="0"/>
                <w:sz w:val="26"/>
                <w:szCs w:val="26"/>
                <w:lang w:eastAsia="it-IT"/>
              </w:rPr>
              <w:t>Indici di tendenza centrale</w:t>
            </w:r>
            <w:r w:rsidR="00083F63">
              <w:rPr>
                <w:rFonts w:asciiTheme="minorHAnsi" w:eastAsia="Times New Roman" w:hAnsiTheme="minorHAnsi" w:cs="Times New Roman"/>
                <w:b/>
                <w:color w:val="000000"/>
                <w:kern w:val="0"/>
                <w:sz w:val="26"/>
                <w:szCs w:val="26"/>
                <w:lang w:eastAsia="it-IT"/>
              </w:rPr>
              <w:t xml:space="preserve"> </w:t>
            </w:r>
            <w:r w:rsidRPr="00242E65">
              <w:rPr>
                <w:rFonts w:asciiTheme="minorHAnsi" w:eastAsia="Times New Roman" w:hAnsiTheme="minorHAnsi" w:cs="Times New Roman"/>
                <w:b/>
                <w:color w:val="000000"/>
                <w:kern w:val="0"/>
                <w:sz w:val="26"/>
                <w:szCs w:val="26"/>
                <w:lang w:eastAsia="it-IT"/>
              </w:rPr>
              <w:t>dei voti</w:t>
            </w:r>
          </w:p>
        </w:tc>
      </w:tr>
      <w:tr w:rsidR="00EA0D81" w:rsidRPr="00242E65" w:rsidTr="00083F6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D81" w:rsidRPr="00242E65" w:rsidRDefault="00EA0D81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242E65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MODA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D81" w:rsidRPr="00242E65" w:rsidRDefault="00EA0D81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242E65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8,4</w:t>
            </w:r>
            <w:r w:rsidR="001E1902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 xml:space="preserve"> / 9,8</w:t>
            </w:r>
          </w:p>
        </w:tc>
      </w:tr>
      <w:tr w:rsidR="00EA0D81" w:rsidRPr="00242E65" w:rsidTr="00083F63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D81" w:rsidRPr="00242E65" w:rsidRDefault="00EA0D81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242E65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MEDIANA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D81" w:rsidRPr="00242E65" w:rsidRDefault="00EA0D81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242E65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8,4</w:t>
            </w:r>
          </w:p>
        </w:tc>
      </w:tr>
      <w:tr w:rsidR="00EA0D81" w:rsidRPr="00242E65" w:rsidTr="00083F63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D81" w:rsidRPr="00242E65" w:rsidRDefault="00EA0D81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242E65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MEDIA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D81" w:rsidRPr="00242E65" w:rsidRDefault="00EA0D81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 w:rsidRPr="00242E65"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8,37</w:t>
            </w:r>
          </w:p>
        </w:tc>
      </w:tr>
      <w:tr w:rsidR="00083F63" w:rsidRPr="00242E65" w:rsidTr="00083F63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F63" w:rsidRPr="00242E65" w:rsidRDefault="00083F63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PUNTEGGIO MASSIMO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F63" w:rsidRPr="00242E65" w:rsidRDefault="00083F63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9,8</w:t>
            </w:r>
          </w:p>
        </w:tc>
      </w:tr>
      <w:tr w:rsidR="00083F63" w:rsidRPr="00242E65" w:rsidTr="00083F63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F63" w:rsidRDefault="00083F63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PUNTEGGIO MINIMO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F63" w:rsidRDefault="00083F63" w:rsidP="002168B3">
            <w:pPr>
              <w:suppressAutoHyphens w:val="0"/>
              <w:spacing w:after="0" w:line="360" w:lineRule="auto"/>
              <w:jc w:val="center"/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</w:pPr>
            <w:r>
              <w:rPr>
                <w:rFonts w:asciiTheme="minorHAnsi" w:eastAsia="Times New Roman" w:hAnsiTheme="minorHAnsi" w:cs="Times New Roman"/>
                <w:b/>
                <w:bCs/>
                <w:color w:val="000000"/>
                <w:kern w:val="0"/>
                <w:sz w:val="26"/>
                <w:szCs w:val="26"/>
                <w:lang w:eastAsia="it-IT"/>
              </w:rPr>
              <w:t>5,7</w:t>
            </w:r>
          </w:p>
        </w:tc>
      </w:tr>
    </w:tbl>
    <w:p w:rsidR="0071751D" w:rsidRPr="00242E65" w:rsidRDefault="0071751D" w:rsidP="00242E65">
      <w:pPr>
        <w:spacing w:line="360" w:lineRule="auto"/>
        <w:rPr>
          <w:rFonts w:asciiTheme="minorHAnsi" w:hAnsiTheme="minorHAnsi" w:cs="Times New Roman"/>
          <w:sz w:val="26"/>
          <w:szCs w:val="26"/>
        </w:rPr>
      </w:pPr>
    </w:p>
    <w:p w:rsidR="001E1902" w:rsidRPr="001E1902" w:rsidRDefault="0071751D" w:rsidP="00D45250">
      <w:pPr>
        <w:suppressAutoHyphens w:val="0"/>
        <w:spacing w:line="360" w:lineRule="auto"/>
        <w:jc w:val="both"/>
        <w:rPr>
          <w:rFonts w:eastAsia="Times New Roman" w:cs="Times New Roman"/>
          <w:kern w:val="0"/>
          <w:sz w:val="26"/>
          <w:szCs w:val="26"/>
          <w:lang w:eastAsia="it-IT"/>
        </w:rPr>
      </w:pPr>
      <w:r w:rsidRPr="00242E65">
        <w:rPr>
          <w:rFonts w:asciiTheme="minorHAnsi" w:hAnsiTheme="minorHAnsi" w:cs="Times New Roman"/>
          <w:sz w:val="26"/>
          <w:szCs w:val="26"/>
        </w:rPr>
        <w:t xml:space="preserve">La </w:t>
      </w:r>
      <w:r w:rsidRPr="00242E65">
        <w:rPr>
          <w:rFonts w:asciiTheme="minorHAnsi" w:hAnsiTheme="minorHAnsi" w:cs="Times New Roman"/>
          <w:b/>
          <w:sz w:val="26"/>
          <w:szCs w:val="26"/>
        </w:rPr>
        <w:t xml:space="preserve">moda </w:t>
      </w:r>
      <w:r w:rsidRPr="00242E65">
        <w:rPr>
          <w:rFonts w:asciiTheme="minorHAnsi" w:hAnsiTheme="minorHAnsi" w:cs="Times New Roman"/>
          <w:sz w:val="26"/>
          <w:szCs w:val="26"/>
        </w:rPr>
        <w:t>è la categoria con la frequenza</w:t>
      </w:r>
      <w:r w:rsidR="00486250">
        <w:rPr>
          <w:rFonts w:asciiTheme="minorHAnsi" w:hAnsiTheme="minorHAnsi" w:cs="Times New Roman"/>
          <w:sz w:val="26"/>
          <w:szCs w:val="26"/>
        </w:rPr>
        <w:t xml:space="preserve"> più alta</w:t>
      </w:r>
      <w:r w:rsidRPr="00242E65">
        <w:rPr>
          <w:rFonts w:asciiTheme="minorHAnsi" w:hAnsiTheme="minorHAnsi" w:cs="Times New Roman"/>
          <w:sz w:val="26"/>
          <w:szCs w:val="26"/>
        </w:rPr>
        <w:t xml:space="preserve"> </w:t>
      </w:r>
      <w:r w:rsidR="00486250">
        <w:rPr>
          <w:rFonts w:asciiTheme="minorHAnsi" w:hAnsiTheme="minorHAnsi" w:cs="Times New Roman"/>
          <w:sz w:val="26"/>
          <w:szCs w:val="26"/>
        </w:rPr>
        <w:t xml:space="preserve">ovvero </w:t>
      </w:r>
      <w:r w:rsidRPr="00486250">
        <w:rPr>
          <w:rFonts w:asciiTheme="minorHAnsi" w:eastAsia="Times New Roman" w:hAnsiTheme="minorHAnsi" w:cs="Times New Roman"/>
          <w:kern w:val="0"/>
          <w:sz w:val="26"/>
          <w:szCs w:val="26"/>
          <w:lang w:eastAsia="it-IT"/>
        </w:rPr>
        <w:t xml:space="preserve">indica il numero più ricorrente in un insieme di numeri. </w:t>
      </w:r>
      <w:r w:rsidR="001E1902" w:rsidRPr="001E1902">
        <w:rPr>
          <w:rFonts w:eastAsia="Times New Roman" w:cs="Times New Roman"/>
          <w:kern w:val="0"/>
          <w:sz w:val="26"/>
          <w:szCs w:val="26"/>
          <w:lang w:eastAsia="it-IT"/>
        </w:rPr>
        <w:t xml:space="preserve">Nel caso specifico la moda è bimodale. Ci sono, infatti, due valori/voti con una frequenza più elevata degli altri: </w:t>
      </w:r>
      <w:r w:rsidR="001E1902" w:rsidRPr="007B49D5">
        <w:rPr>
          <w:rFonts w:eastAsia="Times New Roman" w:cs="Times New Roman"/>
          <w:b/>
          <w:kern w:val="0"/>
          <w:sz w:val="26"/>
          <w:szCs w:val="26"/>
          <w:lang w:eastAsia="it-IT"/>
        </w:rPr>
        <w:t>8,4 e 9,8</w:t>
      </w:r>
      <w:r w:rsidR="001E1902" w:rsidRPr="001E1902">
        <w:rPr>
          <w:rFonts w:eastAsia="Times New Roman" w:cs="Times New Roman"/>
          <w:kern w:val="0"/>
          <w:sz w:val="26"/>
          <w:szCs w:val="26"/>
          <w:lang w:eastAsia="it-IT"/>
        </w:rPr>
        <w:t>.</w:t>
      </w:r>
      <w:r w:rsidR="001E1902">
        <w:rPr>
          <w:rFonts w:eastAsia="Times New Roman" w:cs="Times New Roman"/>
          <w:kern w:val="0"/>
          <w:sz w:val="26"/>
          <w:szCs w:val="26"/>
          <w:lang w:eastAsia="it-IT"/>
        </w:rPr>
        <w:t xml:space="preserve"> </w:t>
      </w:r>
    </w:p>
    <w:p w:rsidR="0071751D" w:rsidRPr="00242E65" w:rsidRDefault="0071751D" w:rsidP="00D45250">
      <w:pPr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lastRenderedPageBreak/>
        <w:t xml:space="preserve">La </w:t>
      </w:r>
      <w:r w:rsidRPr="00242E65">
        <w:rPr>
          <w:rFonts w:asciiTheme="minorHAnsi" w:hAnsiTheme="minorHAnsi" w:cs="Times New Roman"/>
          <w:b/>
          <w:sz w:val="26"/>
          <w:szCs w:val="26"/>
        </w:rPr>
        <w:t>mediana</w:t>
      </w:r>
      <w:r w:rsidRPr="00242E65">
        <w:rPr>
          <w:rFonts w:asciiTheme="minorHAnsi" w:hAnsiTheme="minorHAnsi" w:cs="Times New Roman"/>
          <w:sz w:val="26"/>
          <w:szCs w:val="26"/>
        </w:rPr>
        <w:t xml:space="preserve"> è il punteggio che lascia alla sua sinistra e alla sua destra la metà della distribuzione ordinata dei punteggi. </w:t>
      </w:r>
      <w:r w:rsidRPr="00242E65">
        <w:rPr>
          <w:rFonts w:asciiTheme="minorHAnsi" w:eastAsia="Times New Roman" w:hAnsiTheme="minorHAnsi" w:cs="Times New Roman"/>
          <w:kern w:val="0"/>
          <w:sz w:val="26"/>
          <w:szCs w:val="26"/>
          <w:lang w:eastAsia="it-IT"/>
        </w:rPr>
        <w:t>La mediana, nel nostro caso , dei punteggi è</w:t>
      </w:r>
      <w:r w:rsidRPr="00242E65">
        <w:rPr>
          <w:rFonts w:asciiTheme="minorHAnsi" w:eastAsia="Times New Roman" w:hAnsiTheme="minorHAnsi" w:cs="Times New Roman"/>
          <w:b/>
          <w:kern w:val="0"/>
          <w:sz w:val="26"/>
          <w:szCs w:val="26"/>
          <w:lang w:eastAsia="it-IT"/>
        </w:rPr>
        <w:t xml:space="preserve"> 8,4</w:t>
      </w:r>
      <w:r w:rsidRPr="00242E65">
        <w:rPr>
          <w:rFonts w:asciiTheme="minorHAnsi" w:eastAsia="Times New Roman" w:hAnsiTheme="minorHAnsi" w:cs="Times New Roman"/>
          <w:kern w:val="0"/>
          <w:sz w:val="26"/>
          <w:szCs w:val="26"/>
          <w:lang w:eastAsia="it-IT"/>
        </w:rPr>
        <w:t>.</w:t>
      </w:r>
    </w:p>
    <w:p w:rsidR="0071751D" w:rsidRDefault="0071751D" w:rsidP="00D45250">
      <w:pPr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t xml:space="preserve">La </w:t>
      </w:r>
      <w:r w:rsidRPr="00242E65">
        <w:rPr>
          <w:rFonts w:asciiTheme="minorHAnsi" w:hAnsiTheme="minorHAnsi" w:cs="Times New Roman"/>
          <w:b/>
          <w:sz w:val="26"/>
          <w:szCs w:val="26"/>
        </w:rPr>
        <w:t xml:space="preserve">media </w:t>
      </w:r>
      <w:r w:rsidRPr="00242E65">
        <w:rPr>
          <w:rFonts w:asciiTheme="minorHAnsi" w:hAnsiTheme="minorHAnsi" w:cs="Times New Roman"/>
          <w:sz w:val="26"/>
          <w:szCs w:val="26"/>
        </w:rPr>
        <w:t xml:space="preserve">è la somma dei punteggi divisa per il numero </w:t>
      </w:r>
      <w:r w:rsidR="001E56BC">
        <w:rPr>
          <w:rFonts w:asciiTheme="minorHAnsi" w:hAnsiTheme="minorHAnsi" w:cs="Times New Roman"/>
          <w:sz w:val="26"/>
          <w:szCs w:val="26"/>
        </w:rPr>
        <w:t>degli alunni.</w:t>
      </w:r>
      <w:r w:rsidR="007B49D5">
        <w:rPr>
          <w:rFonts w:asciiTheme="minorHAnsi" w:hAnsiTheme="minorHAnsi" w:cs="Times New Roman"/>
          <w:sz w:val="26"/>
          <w:szCs w:val="26"/>
        </w:rPr>
        <w:t xml:space="preserve"> Nel nostro caso la media è di </w:t>
      </w:r>
      <w:r w:rsidR="007B49D5" w:rsidRPr="007B49D5">
        <w:rPr>
          <w:rFonts w:asciiTheme="minorHAnsi" w:hAnsiTheme="minorHAnsi" w:cs="Times New Roman"/>
          <w:b/>
          <w:sz w:val="26"/>
          <w:szCs w:val="26"/>
        </w:rPr>
        <w:t>8,37</w:t>
      </w:r>
      <w:r w:rsidR="007B49D5">
        <w:rPr>
          <w:rFonts w:asciiTheme="minorHAnsi" w:hAnsiTheme="minorHAnsi" w:cs="Times New Roman"/>
          <w:sz w:val="26"/>
          <w:szCs w:val="26"/>
        </w:rPr>
        <w:t>.</w:t>
      </w:r>
    </w:p>
    <w:p w:rsidR="00083F63" w:rsidRPr="00242E65" w:rsidRDefault="00083F63" w:rsidP="00242E65">
      <w:pPr>
        <w:spacing w:line="360" w:lineRule="auto"/>
        <w:jc w:val="both"/>
        <w:rPr>
          <w:rFonts w:asciiTheme="minorHAnsi" w:eastAsia="Times New Roman" w:hAnsiTheme="minorHAnsi" w:cs="Times New Roman"/>
          <w:kern w:val="0"/>
          <w:sz w:val="26"/>
          <w:szCs w:val="26"/>
          <w:lang w:eastAsia="it-IT"/>
        </w:rPr>
      </w:pPr>
    </w:p>
    <w:p w:rsidR="00B532A4" w:rsidRPr="00083F63" w:rsidRDefault="00B532A4" w:rsidP="00083F63">
      <w:pPr>
        <w:pStyle w:val="Paragrafoelenco"/>
        <w:numPr>
          <w:ilvl w:val="0"/>
          <w:numId w:val="11"/>
        </w:numPr>
        <w:tabs>
          <w:tab w:val="left" w:pos="-2835"/>
        </w:tabs>
        <w:spacing w:after="0" w:line="360" w:lineRule="auto"/>
        <w:ind w:left="709" w:hanging="283"/>
        <w:jc w:val="both"/>
        <w:rPr>
          <w:rFonts w:asciiTheme="minorHAnsi" w:hAnsiTheme="minorHAnsi"/>
          <w:b/>
          <w:sz w:val="28"/>
          <w:szCs w:val="28"/>
        </w:rPr>
      </w:pPr>
      <w:r w:rsidRPr="001E56BC">
        <w:rPr>
          <w:rFonts w:asciiTheme="minorHAnsi" w:hAnsiTheme="minorHAnsi"/>
          <w:b/>
          <w:sz w:val="28"/>
          <w:szCs w:val="28"/>
        </w:rPr>
        <w:t>Indicazioni per il recupero</w:t>
      </w:r>
    </w:p>
    <w:p w:rsidR="00461F90" w:rsidRPr="00242E65" w:rsidRDefault="00B532A4" w:rsidP="00242E65">
      <w:pPr>
        <w:spacing w:line="360" w:lineRule="auto"/>
        <w:ind w:firstLine="426"/>
        <w:jc w:val="both"/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</w:pPr>
      <w:r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>I risultati</w:t>
      </w:r>
      <w:r w:rsidR="00461F90"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 xml:space="preserve"> della prova sono soddisfacenti e</w:t>
      </w:r>
      <w:r w:rsidR="000C4F6E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 xml:space="preserve"> </w:t>
      </w:r>
      <w:r w:rsidR="000C4F6E"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>un solo alunno</w:t>
      </w:r>
      <w:r w:rsidR="00461F90"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 xml:space="preserve"> </w:t>
      </w:r>
      <w:r w:rsidR="000C4F6E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>non ha raggiunto la piena sufficienza</w:t>
      </w:r>
      <w:r w:rsidR="00461F90"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>.</w:t>
      </w:r>
      <w:r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 xml:space="preserve"> </w:t>
      </w:r>
    </w:p>
    <w:p w:rsidR="00743619" w:rsidRPr="00242E65" w:rsidRDefault="00743619" w:rsidP="00242E65">
      <w:pPr>
        <w:spacing w:line="360" w:lineRule="auto"/>
        <w:ind w:firstLine="426"/>
        <w:jc w:val="both"/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</w:pPr>
      <w:r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 xml:space="preserve">Abbiamo rilevato come il problema principale degli alunni sia </w:t>
      </w:r>
      <w:r w:rsidR="00146318"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 xml:space="preserve">stato </w:t>
      </w:r>
      <w:r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>la costruzione della forma interrogativa con relative risposte brevi. Questo è un errore ricorrente che riscontriamo ogni anno in tutte le classi per ogni tempo verbale appreso. Di conseguenza</w:t>
      </w:r>
      <w:r w:rsidR="00146318"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>,</w:t>
      </w:r>
      <w:r w:rsidRPr="00242E65">
        <w:rPr>
          <w:rFonts w:asciiTheme="minorHAnsi" w:eastAsiaTheme="minorHAnsi" w:hAnsiTheme="minorHAnsi" w:cstheme="minorHAnsi"/>
          <w:color w:val="000000"/>
          <w:kern w:val="0"/>
          <w:sz w:val="26"/>
          <w:szCs w:val="26"/>
          <w:lang w:eastAsia="en-US"/>
        </w:rPr>
        <w:t xml:space="preserve"> si rende necessario un</w:t>
      </w:r>
      <w:r w:rsidR="00720086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recupero e consolidamento</w:t>
      </w:r>
      <w:r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di questa struttura grammaticale</w:t>
      </w:r>
      <w:r w:rsidR="00720086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>, attraverso la metodologia della “</w:t>
      </w:r>
      <w:proofErr w:type="spellStart"/>
      <w:r w:rsidR="00720086" w:rsidRPr="00242E65">
        <w:rPr>
          <w:rFonts w:asciiTheme="minorHAnsi" w:eastAsiaTheme="minorHAnsi" w:hAnsiTheme="minorHAnsi" w:cstheme="minorHAnsi"/>
          <w:b/>
          <w:bCs/>
          <w:kern w:val="0"/>
          <w:sz w:val="26"/>
          <w:szCs w:val="26"/>
          <w:lang w:eastAsia="en-US"/>
        </w:rPr>
        <w:t>peer</w:t>
      </w:r>
      <w:proofErr w:type="spellEnd"/>
      <w:r w:rsidR="00720086" w:rsidRPr="00242E65">
        <w:rPr>
          <w:rFonts w:asciiTheme="minorHAnsi" w:eastAsiaTheme="minorHAnsi" w:hAnsiTheme="minorHAnsi" w:cstheme="minorHAnsi"/>
          <w:b/>
          <w:bCs/>
          <w:kern w:val="0"/>
          <w:sz w:val="26"/>
          <w:szCs w:val="26"/>
          <w:lang w:eastAsia="en-US"/>
        </w:rPr>
        <w:t xml:space="preserve"> </w:t>
      </w:r>
      <w:proofErr w:type="spellStart"/>
      <w:r w:rsidR="00720086" w:rsidRPr="00242E65">
        <w:rPr>
          <w:rFonts w:asciiTheme="minorHAnsi" w:eastAsiaTheme="minorHAnsi" w:hAnsiTheme="minorHAnsi" w:cstheme="minorHAnsi"/>
          <w:b/>
          <w:bCs/>
          <w:kern w:val="0"/>
          <w:sz w:val="26"/>
          <w:szCs w:val="26"/>
          <w:lang w:eastAsia="en-US"/>
        </w:rPr>
        <w:t>education</w:t>
      </w:r>
      <w:proofErr w:type="spellEnd"/>
      <w:r w:rsidR="00720086" w:rsidRPr="00242E65">
        <w:rPr>
          <w:rFonts w:asciiTheme="minorHAnsi" w:eastAsiaTheme="minorHAnsi" w:hAnsiTheme="minorHAnsi" w:cstheme="minorHAnsi"/>
          <w:b/>
          <w:bCs/>
          <w:kern w:val="0"/>
          <w:sz w:val="26"/>
          <w:szCs w:val="26"/>
          <w:lang w:eastAsia="en-US"/>
        </w:rPr>
        <w:t>”</w:t>
      </w:r>
      <w:r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>.</w:t>
      </w:r>
    </w:p>
    <w:p w:rsidR="00720086" w:rsidRDefault="00743619" w:rsidP="00242E65">
      <w:pPr>
        <w:spacing w:line="360" w:lineRule="auto"/>
        <w:ind w:firstLine="426"/>
        <w:jc w:val="both"/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</w:pPr>
      <w:r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Proponiamo un’analisi </w:t>
      </w:r>
      <w:proofErr w:type="spellStart"/>
      <w:r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>metacognitiva</w:t>
      </w:r>
      <w:proofErr w:type="spellEnd"/>
      <w:r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sul problema</w:t>
      </w:r>
      <w:r w:rsidR="003B0F8F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in questione, in modo da capire il meccanismo di inversione fra soggetto e verbo. In seguito pensiamo di utilizzare i cartoncini colorati nell’ordine del semaforo (rosso, arancione, verde) corrispondenti a verbo, soggetto, complemento. Tali cartoncini erano già stati preparati e utilizzati nell’ottica dell’apprendimento</w:t>
      </w:r>
      <w:r w:rsidR="00720086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pratico-visivo. Come recupero pensiamo di inserire questo lavoro attraverso il </w:t>
      </w:r>
      <w:proofErr w:type="spellStart"/>
      <w:r w:rsidR="00720086" w:rsidRPr="00242E65">
        <w:rPr>
          <w:rFonts w:asciiTheme="minorHAnsi" w:eastAsiaTheme="minorHAnsi" w:hAnsiTheme="minorHAnsi" w:cstheme="minorHAnsi"/>
          <w:i/>
          <w:kern w:val="0"/>
          <w:sz w:val="26"/>
          <w:szCs w:val="26"/>
          <w:lang w:eastAsia="en-US"/>
        </w:rPr>
        <w:t>pair</w:t>
      </w:r>
      <w:proofErr w:type="spellEnd"/>
      <w:r w:rsidR="00720086" w:rsidRPr="00242E65">
        <w:rPr>
          <w:rFonts w:asciiTheme="minorHAnsi" w:eastAsiaTheme="minorHAnsi" w:hAnsiTheme="minorHAnsi" w:cstheme="minorHAnsi"/>
          <w:i/>
          <w:kern w:val="0"/>
          <w:sz w:val="26"/>
          <w:szCs w:val="26"/>
          <w:lang w:eastAsia="en-US"/>
        </w:rPr>
        <w:t xml:space="preserve"> work</w:t>
      </w:r>
      <w:r w:rsidR="00720086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, facendo attenzione a inserire l’alunna BES in una formazione da 3 alunni, anziché da 2. Successivamente </w:t>
      </w:r>
      <w:r w:rsidR="002F5D0D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>gli alunni potranno</w:t>
      </w:r>
      <w:r w:rsidR="00720086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</w:t>
      </w:r>
      <w:r w:rsidR="002F5D0D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>allenarsi con il</w:t>
      </w:r>
      <w:r w:rsidR="00720086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</w:t>
      </w:r>
      <w:proofErr w:type="spellStart"/>
      <w:r w:rsidR="00720086" w:rsidRPr="00242E65">
        <w:rPr>
          <w:rFonts w:asciiTheme="minorHAnsi" w:eastAsiaTheme="minorHAnsi" w:hAnsiTheme="minorHAnsi" w:cstheme="minorHAnsi"/>
          <w:i/>
          <w:kern w:val="0"/>
          <w:sz w:val="26"/>
          <w:szCs w:val="26"/>
          <w:lang w:eastAsia="en-US"/>
        </w:rPr>
        <w:t>role</w:t>
      </w:r>
      <w:proofErr w:type="spellEnd"/>
      <w:r w:rsidR="00720086" w:rsidRPr="00242E65">
        <w:rPr>
          <w:rFonts w:asciiTheme="minorHAnsi" w:eastAsiaTheme="minorHAnsi" w:hAnsiTheme="minorHAnsi" w:cstheme="minorHAnsi"/>
          <w:i/>
          <w:kern w:val="0"/>
          <w:sz w:val="26"/>
          <w:szCs w:val="26"/>
          <w:lang w:eastAsia="en-US"/>
        </w:rPr>
        <w:t xml:space="preserve"> play</w:t>
      </w:r>
      <w:r w:rsidR="00720086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simulando dialoghi di presentazione che verranno poi </w:t>
      </w:r>
      <w:r w:rsidR="00146318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>interpretati davanti</w:t>
      </w:r>
      <w:r w:rsidR="00720086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alla classe. </w:t>
      </w:r>
      <w:r w:rsidR="002F5D0D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Inoltre, quest’ultima attività sarà utile nell’ottica di una futura valutazione orale per competenze: </w:t>
      </w:r>
      <w:r w:rsidR="00146318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>proponiamo di</w:t>
      </w:r>
      <w:r w:rsidR="002F5D0D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 xml:space="preserve"> realizzare </w:t>
      </w:r>
      <w:r w:rsidR="00146318" w:rsidRPr="00242E65"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  <w:t>un dialogo, che gli alunni registreranno a casa su file audio mp3 e che sarà valutato come prodotto finale.</w:t>
      </w:r>
    </w:p>
    <w:p w:rsidR="007B49D5" w:rsidRDefault="007B49D5" w:rsidP="00242E65">
      <w:pPr>
        <w:spacing w:line="360" w:lineRule="auto"/>
        <w:ind w:firstLine="426"/>
        <w:jc w:val="both"/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</w:pPr>
    </w:p>
    <w:p w:rsidR="007B49D5" w:rsidRDefault="007B49D5" w:rsidP="00242E65">
      <w:pPr>
        <w:spacing w:line="360" w:lineRule="auto"/>
        <w:ind w:firstLine="426"/>
        <w:jc w:val="both"/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</w:pPr>
    </w:p>
    <w:p w:rsidR="00083F63" w:rsidRPr="00242E65" w:rsidRDefault="00083F63" w:rsidP="00242E65">
      <w:pPr>
        <w:spacing w:line="360" w:lineRule="auto"/>
        <w:ind w:firstLine="426"/>
        <w:jc w:val="both"/>
        <w:rPr>
          <w:rFonts w:asciiTheme="minorHAnsi" w:eastAsiaTheme="minorHAnsi" w:hAnsiTheme="minorHAnsi" w:cstheme="minorHAnsi"/>
          <w:kern w:val="0"/>
          <w:sz w:val="26"/>
          <w:szCs w:val="26"/>
          <w:lang w:eastAsia="en-US"/>
        </w:rPr>
      </w:pPr>
    </w:p>
    <w:p w:rsidR="00422FBE" w:rsidRPr="00431D12" w:rsidRDefault="00563215" w:rsidP="00431D12">
      <w:pPr>
        <w:pStyle w:val="Paragrafoelenco"/>
        <w:numPr>
          <w:ilvl w:val="0"/>
          <w:numId w:val="11"/>
        </w:numPr>
        <w:tabs>
          <w:tab w:val="left" w:pos="-2835"/>
        </w:tabs>
        <w:spacing w:after="0" w:line="360" w:lineRule="auto"/>
        <w:ind w:left="709" w:hanging="283"/>
        <w:jc w:val="both"/>
        <w:rPr>
          <w:rFonts w:asciiTheme="minorHAnsi" w:hAnsiTheme="minorHAnsi"/>
          <w:b/>
          <w:sz w:val="28"/>
          <w:szCs w:val="28"/>
        </w:rPr>
      </w:pPr>
      <w:r w:rsidRPr="001E56BC">
        <w:rPr>
          <w:rFonts w:asciiTheme="minorHAnsi" w:hAnsiTheme="minorHAnsi"/>
          <w:b/>
          <w:sz w:val="28"/>
          <w:szCs w:val="28"/>
        </w:rPr>
        <w:lastRenderedPageBreak/>
        <w:t>Riflessioni sull’esperienza compiuta</w:t>
      </w:r>
    </w:p>
    <w:p w:rsidR="00422FBE" w:rsidRPr="00242E65" w:rsidRDefault="00333335" w:rsidP="001E56BC">
      <w:pPr>
        <w:suppressAutoHyphens w:val="0"/>
        <w:autoSpaceDE w:val="0"/>
        <w:autoSpaceDN w:val="0"/>
        <w:adjustRightInd w:val="0"/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  <w:r w:rsidRPr="001E56BC">
        <w:rPr>
          <w:rFonts w:asciiTheme="minorHAnsi" w:hAnsiTheme="minorHAnsi" w:cs="Times New Roman"/>
          <w:sz w:val="26"/>
          <w:szCs w:val="26"/>
        </w:rPr>
        <w:t xml:space="preserve">La costruzione di una prova di valutazione, secondo i criteri docimologici, richiede </w:t>
      </w:r>
      <w:r w:rsidRPr="001E56BC"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 xml:space="preserve">di riflettere sull’importanza che deve essere data </w:t>
      </w:r>
      <w:r w:rsidR="001E56BC"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 xml:space="preserve">alla scelta degli obiettivi generali sui quali declinare obiettivi specifici e item. In questo modo è stato possibile esplicitare agli </w:t>
      </w:r>
      <w:r w:rsidR="00CF1A99"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>allievi</w:t>
      </w:r>
      <w:r w:rsidR="001E56BC">
        <w:rPr>
          <w:rFonts w:asciiTheme="minorHAnsi" w:eastAsia="Times New Roman" w:hAnsiTheme="minorHAnsi" w:cs="Calibri"/>
          <w:kern w:val="0"/>
          <w:sz w:val="26"/>
          <w:szCs w:val="26"/>
          <w:lang w:eastAsia="it-IT"/>
        </w:rPr>
        <w:t xml:space="preserve"> le scelte didattiche e di valutazione alla base della prova</w:t>
      </w:r>
      <w:r w:rsidR="00422FBE" w:rsidRPr="001E56BC">
        <w:rPr>
          <w:rFonts w:asciiTheme="minorHAnsi" w:hAnsiTheme="minorHAnsi" w:cs="Times New Roman"/>
          <w:sz w:val="26"/>
          <w:szCs w:val="26"/>
        </w:rPr>
        <w:t>.</w:t>
      </w:r>
    </w:p>
    <w:p w:rsidR="00422FBE" w:rsidRPr="00242E65" w:rsidRDefault="00F530CF" w:rsidP="00242E65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tab/>
      </w:r>
      <w:r w:rsidR="00422FBE" w:rsidRPr="00242E65">
        <w:rPr>
          <w:rFonts w:asciiTheme="minorHAnsi" w:hAnsiTheme="minorHAnsi" w:cs="Times New Roman"/>
          <w:sz w:val="26"/>
          <w:szCs w:val="26"/>
        </w:rPr>
        <w:t>Individuare gli obiettivi di apprendimento corretti e funzionali ha richiesto molto tempo e attenzione e questo ci ha fatto riflettere sul nostro normale modo di lavorare che spesso non è così preciso e chiaro.</w:t>
      </w:r>
    </w:p>
    <w:p w:rsidR="00E22114" w:rsidRPr="00242E65" w:rsidRDefault="002569C9" w:rsidP="002168B3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t xml:space="preserve">La scelta di costruire una prova </w:t>
      </w:r>
      <w:r w:rsidR="002168B3">
        <w:rPr>
          <w:rFonts w:asciiTheme="minorHAnsi" w:hAnsiTheme="minorHAnsi" w:cs="Times New Roman"/>
          <w:sz w:val="26"/>
          <w:szCs w:val="26"/>
        </w:rPr>
        <w:t>ad alta strutturazione</w:t>
      </w:r>
      <w:r w:rsidRPr="00242E65">
        <w:rPr>
          <w:rFonts w:asciiTheme="minorHAnsi" w:hAnsiTheme="minorHAnsi" w:cs="Times New Roman"/>
          <w:sz w:val="26"/>
          <w:szCs w:val="26"/>
        </w:rPr>
        <w:t xml:space="preserve">, verificandola attraverso dei </w:t>
      </w:r>
      <w:proofErr w:type="spellStart"/>
      <w:r w:rsidRPr="00242E65">
        <w:rPr>
          <w:rFonts w:asciiTheme="minorHAnsi" w:hAnsiTheme="minorHAnsi" w:cs="Times New Roman"/>
          <w:sz w:val="26"/>
          <w:szCs w:val="26"/>
        </w:rPr>
        <w:t>pre-test</w:t>
      </w:r>
      <w:proofErr w:type="spellEnd"/>
      <w:r w:rsidRPr="00242E65">
        <w:rPr>
          <w:rFonts w:asciiTheme="minorHAnsi" w:hAnsiTheme="minorHAnsi" w:cs="Times New Roman"/>
          <w:sz w:val="26"/>
          <w:szCs w:val="26"/>
        </w:rPr>
        <w:t xml:space="preserve">, </w:t>
      </w:r>
      <w:r w:rsidR="00E22114" w:rsidRPr="00242E65">
        <w:rPr>
          <w:rFonts w:asciiTheme="minorHAnsi" w:hAnsiTheme="minorHAnsi" w:cs="Times New Roman"/>
          <w:sz w:val="26"/>
          <w:szCs w:val="26"/>
        </w:rPr>
        <w:t xml:space="preserve">svolti in due </w:t>
      </w:r>
      <w:r w:rsidR="00E22114" w:rsidRPr="00242E65">
        <w:rPr>
          <w:rFonts w:asciiTheme="minorHAnsi" w:hAnsiTheme="minorHAnsi"/>
          <w:sz w:val="26"/>
          <w:szCs w:val="26"/>
        </w:rPr>
        <w:t>differenti scuole secondarie di primo grado, una della provincia di Cuneo e una della provincia di Torino,</w:t>
      </w:r>
      <w:r w:rsidR="00E22114" w:rsidRPr="00242E65">
        <w:rPr>
          <w:rFonts w:asciiTheme="minorHAnsi" w:hAnsiTheme="minorHAnsi" w:cs="Times New Roman"/>
          <w:sz w:val="26"/>
          <w:szCs w:val="26"/>
        </w:rPr>
        <w:t xml:space="preserve"> </w:t>
      </w:r>
      <w:r w:rsidRPr="00242E65">
        <w:rPr>
          <w:rFonts w:asciiTheme="minorHAnsi" w:hAnsiTheme="minorHAnsi" w:cs="Times New Roman"/>
          <w:sz w:val="26"/>
          <w:szCs w:val="26"/>
        </w:rPr>
        <w:t xml:space="preserve">è stata un’esperienza positiva che vorremmo ripetere, perché ci ha permesso di riflettere ulteriormente sulla tipologia di esercizi, sulla precisione delle consegne e sulla presenza di </w:t>
      </w:r>
      <w:proofErr w:type="spellStart"/>
      <w:r w:rsidRPr="00242E65">
        <w:rPr>
          <w:rFonts w:asciiTheme="minorHAnsi" w:hAnsiTheme="minorHAnsi" w:cs="Times New Roman"/>
          <w:sz w:val="26"/>
          <w:szCs w:val="26"/>
        </w:rPr>
        <w:t>distrattori</w:t>
      </w:r>
      <w:proofErr w:type="spellEnd"/>
      <w:r w:rsidRPr="00242E65">
        <w:rPr>
          <w:rFonts w:asciiTheme="minorHAnsi" w:hAnsiTheme="minorHAnsi" w:cs="Times New Roman"/>
          <w:sz w:val="26"/>
          <w:szCs w:val="26"/>
        </w:rPr>
        <w:t xml:space="preserve">. </w:t>
      </w:r>
      <w:r w:rsidR="00E22114" w:rsidRPr="00242E65">
        <w:rPr>
          <w:rFonts w:asciiTheme="minorHAnsi" w:hAnsiTheme="minorHAnsi"/>
          <w:sz w:val="26"/>
          <w:szCs w:val="26"/>
        </w:rPr>
        <w:t xml:space="preserve">L’esecuzione dei </w:t>
      </w:r>
      <w:proofErr w:type="spellStart"/>
      <w:r w:rsidR="00E22114" w:rsidRPr="00242E65">
        <w:rPr>
          <w:rFonts w:asciiTheme="minorHAnsi" w:hAnsiTheme="minorHAnsi"/>
          <w:sz w:val="26"/>
          <w:szCs w:val="26"/>
        </w:rPr>
        <w:t>pre-test</w:t>
      </w:r>
      <w:proofErr w:type="spellEnd"/>
      <w:r w:rsidR="00E22114" w:rsidRPr="00242E65">
        <w:rPr>
          <w:rFonts w:asciiTheme="minorHAnsi" w:hAnsiTheme="minorHAnsi"/>
          <w:sz w:val="26"/>
          <w:szCs w:val="26"/>
        </w:rPr>
        <w:t xml:space="preserve"> ha inoltre consentito di verificare la chiarezza nella formulazione degli item, la loro congruenza con gli obiettivi previsti dall’intervento formativo, i tempi di esecuzione della verifica e l’assegnazione del punteggio.</w:t>
      </w:r>
    </w:p>
    <w:p w:rsidR="002168B3" w:rsidRDefault="002569C9" w:rsidP="002168B3">
      <w:pPr>
        <w:spacing w:line="360" w:lineRule="auto"/>
        <w:ind w:firstLine="426"/>
        <w:jc w:val="both"/>
        <w:rPr>
          <w:rFonts w:cs="Times New Roman"/>
          <w:sz w:val="24"/>
          <w:szCs w:val="24"/>
        </w:rPr>
      </w:pPr>
      <w:r w:rsidRPr="00242E65">
        <w:rPr>
          <w:rFonts w:asciiTheme="minorHAnsi" w:hAnsiTheme="minorHAnsi" w:cs="Times New Roman"/>
          <w:sz w:val="26"/>
          <w:szCs w:val="26"/>
        </w:rPr>
        <w:t xml:space="preserve">Rileviamo </w:t>
      </w:r>
      <w:r w:rsidR="002168B3">
        <w:rPr>
          <w:rFonts w:asciiTheme="minorHAnsi" w:hAnsiTheme="minorHAnsi" w:cs="Times New Roman"/>
          <w:sz w:val="26"/>
          <w:szCs w:val="26"/>
        </w:rPr>
        <w:t>tuttavia</w:t>
      </w:r>
      <w:r w:rsidRPr="00242E65">
        <w:rPr>
          <w:rFonts w:asciiTheme="minorHAnsi" w:hAnsiTheme="minorHAnsi" w:cs="Times New Roman"/>
          <w:sz w:val="26"/>
          <w:szCs w:val="26"/>
        </w:rPr>
        <w:t xml:space="preserve"> una certa difficoltà </w:t>
      </w:r>
      <w:r w:rsidR="002168B3">
        <w:rPr>
          <w:rFonts w:asciiTheme="minorHAnsi" w:hAnsiTheme="minorHAnsi" w:cs="Times New Roman"/>
          <w:sz w:val="26"/>
          <w:szCs w:val="26"/>
        </w:rPr>
        <w:t>nell’uniformare una prova comune in scuole diverse, viste le differenze metodologiche di ogni insegnante, la composizione eterogenea e unica di ogni classe, l’adozione di libri di testo con impostazione lessicale diversa</w:t>
      </w:r>
      <w:r w:rsidRPr="00242E65">
        <w:rPr>
          <w:rFonts w:asciiTheme="minorHAnsi" w:hAnsiTheme="minorHAnsi" w:cs="Times New Roman"/>
          <w:sz w:val="26"/>
          <w:szCs w:val="26"/>
        </w:rPr>
        <w:t xml:space="preserve">. </w:t>
      </w:r>
    </w:p>
    <w:p w:rsidR="00A16D4A" w:rsidRPr="00242E65" w:rsidRDefault="00AD02F2" w:rsidP="002168B3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 w:cs="Times New Roman"/>
          <w:sz w:val="26"/>
          <w:szCs w:val="26"/>
        </w:rPr>
        <w:t xml:space="preserve">Dai risultati della prova, così come dai </w:t>
      </w:r>
      <w:proofErr w:type="spellStart"/>
      <w:r w:rsidRPr="00242E65">
        <w:rPr>
          <w:rFonts w:asciiTheme="minorHAnsi" w:hAnsiTheme="minorHAnsi" w:cs="Times New Roman"/>
          <w:sz w:val="26"/>
          <w:szCs w:val="26"/>
        </w:rPr>
        <w:t>pre-test</w:t>
      </w:r>
      <w:proofErr w:type="spellEnd"/>
      <w:r w:rsidRPr="00242E65">
        <w:rPr>
          <w:rFonts w:asciiTheme="minorHAnsi" w:hAnsiTheme="minorHAnsi" w:cs="Times New Roman"/>
          <w:sz w:val="26"/>
          <w:szCs w:val="26"/>
        </w:rPr>
        <w:t>,</w:t>
      </w:r>
      <w:r w:rsidRPr="00242E65">
        <w:rPr>
          <w:rFonts w:asciiTheme="minorHAnsi" w:hAnsiTheme="minorHAnsi"/>
          <w:sz w:val="26"/>
          <w:szCs w:val="26"/>
        </w:rPr>
        <w:t xml:space="preserve"> si evince che il livello di queste classi </w:t>
      </w:r>
      <w:r w:rsidR="00A16D4A" w:rsidRPr="00242E65">
        <w:rPr>
          <w:rFonts w:asciiTheme="minorHAnsi" w:hAnsiTheme="minorHAnsi"/>
          <w:sz w:val="26"/>
          <w:szCs w:val="26"/>
        </w:rPr>
        <w:t xml:space="preserve">può </w:t>
      </w:r>
      <w:r w:rsidRPr="00242E65">
        <w:rPr>
          <w:rFonts w:asciiTheme="minorHAnsi" w:hAnsiTheme="minorHAnsi"/>
          <w:sz w:val="26"/>
          <w:szCs w:val="26"/>
        </w:rPr>
        <w:t>permette</w:t>
      </w:r>
      <w:r w:rsidR="00A16D4A" w:rsidRPr="00242E65">
        <w:rPr>
          <w:rFonts w:asciiTheme="minorHAnsi" w:hAnsiTheme="minorHAnsi"/>
          <w:sz w:val="26"/>
          <w:szCs w:val="26"/>
        </w:rPr>
        <w:t>re</w:t>
      </w:r>
      <w:r w:rsidRPr="00242E65">
        <w:rPr>
          <w:rFonts w:asciiTheme="minorHAnsi" w:hAnsiTheme="minorHAnsi"/>
          <w:sz w:val="26"/>
          <w:szCs w:val="26"/>
        </w:rPr>
        <w:t xml:space="preserve"> di proporre </w:t>
      </w:r>
      <w:r w:rsidR="00A16D4A" w:rsidRPr="00242E65">
        <w:rPr>
          <w:rFonts w:asciiTheme="minorHAnsi" w:hAnsiTheme="minorHAnsi"/>
          <w:sz w:val="26"/>
          <w:szCs w:val="26"/>
        </w:rPr>
        <w:t xml:space="preserve">in futuro </w:t>
      </w:r>
      <w:r w:rsidRPr="00242E65">
        <w:rPr>
          <w:rFonts w:asciiTheme="minorHAnsi" w:hAnsiTheme="minorHAnsi"/>
          <w:sz w:val="26"/>
          <w:szCs w:val="26"/>
        </w:rPr>
        <w:t xml:space="preserve">prove </w:t>
      </w:r>
      <w:r w:rsidR="00A16D4A" w:rsidRPr="00242E65">
        <w:rPr>
          <w:rFonts w:asciiTheme="minorHAnsi" w:hAnsiTheme="minorHAnsi"/>
          <w:sz w:val="26"/>
          <w:szCs w:val="26"/>
        </w:rPr>
        <w:t xml:space="preserve">più complesse che prevedano anche item </w:t>
      </w:r>
      <w:r w:rsidRPr="00242E65">
        <w:rPr>
          <w:rFonts w:asciiTheme="minorHAnsi" w:hAnsiTheme="minorHAnsi"/>
          <w:sz w:val="26"/>
          <w:szCs w:val="26"/>
        </w:rPr>
        <w:t>semi-strutturat</w:t>
      </w:r>
      <w:r w:rsidR="00A16D4A" w:rsidRPr="00242E65">
        <w:rPr>
          <w:rFonts w:asciiTheme="minorHAnsi" w:hAnsiTheme="minorHAnsi"/>
          <w:sz w:val="26"/>
          <w:szCs w:val="26"/>
        </w:rPr>
        <w:t>i</w:t>
      </w:r>
      <w:r w:rsidRPr="00242E65">
        <w:rPr>
          <w:rFonts w:asciiTheme="minorHAnsi" w:hAnsiTheme="minorHAnsi"/>
          <w:sz w:val="26"/>
          <w:szCs w:val="26"/>
        </w:rPr>
        <w:t>.</w:t>
      </w:r>
    </w:p>
    <w:p w:rsidR="00FE5AF4" w:rsidRPr="00242E65" w:rsidRDefault="00FE5AF4" w:rsidP="00242E65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Analizzando gli item proposti nella prova, vogliamo mettere in luce alcuni accorgimenti che abbiamo adottato nella sua compilazione. In particolare, nell’item 1 abbiamo ritenuto di lasciare l’esempio e il nome femminile </w:t>
      </w:r>
      <w:proofErr w:type="spellStart"/>
      <w:r w:rsidRPr="00242E65">
        <w:rPr>
          <w:rFonts w:asciiTheme="minorHAnsi" w:hAnsiTheme="minorHAnsi"/>
          <w:i/>
          <w:sz w:val="26"/>
          <w:szCs w:val="26"/>
        </w:rPr>
        <w:t>Fran</w:t>
      </w:r>
      <w:proofErr w:type="spellEnd"/>
      <w:r w:rsidRPr="00242E65">
        <w:rPr>
          <w:rFonts w:asciiTheme="minorHAnsi" w:hAnsiTheme="minorHAnsi"/>
          <w:sz w:val="26"/>
          <w:szCs w:val="26"/>
        </w:rPr>
        <w:t xml:space="preserve">, sconosciuto agli alunni, ma utile per consentire loro di utilizzare capacità cognitive per individuare il nome </w:t>
      </w:r>
      <w:r w:rsidRPr="00242E65">
        <w:rPr>
          <w:rFonts w:asciiTheme="minorHAnsi" w:hAnsiTheme="minorHAnsi"/>
          <w:i/>
          <w:sz w:val="26"/>
          <w:szCs w:val="26"/>
        </w:rPr>
        <w:t>Mark</w:t>
      </w:r>
      <w:r w:rsidRPr="00242E65">
        <w:rPr>
          <w:rFonts w:asciiTheme="minorHAnsi" w:hAnsiTheme="minorHAnsi"/>
          <w:sz w:val="26"/>
          <w:szCs w:val="26"/>
        </w:rPr>
        <w:t xml:space="preserve"> come maschile. Nell’item 4 abbiamo sostituito il pronome soggetto </w:t>
      </w:r>
      <w:r w:rsidRPr="00242E65">
        <w:rPr>
          <w:rFonts w:asciiTheme="minorHAnsi" w:hAnsiTheme="minorHAnsi"/>
          <w:i/>
          <w:sz w:val="26"/>
          <w:szCs w:val="26"/>
        </w:rPr>
        <w:t>I</w:t>
      </w:r>
      <w:r w:rsidRPr="00242E65">
        <w:rPr>
          <w:rFonts w:asciiTheme="minorHAnsi" w:hAnsiTheme="minorHAnsi"/>
          <w:sz w:val="26"/>
          <w:szCs w:val="26"/>
        </w:rPr>
        <w:t xml:space="preserve"> (io) con </w:t>
      </w:r>
      <w:proofErr w:type="spellStart"/>
      <w:r w:rsidRPr="00242E65">
        <w:rPr>
          <w:rFonts w:asciiTheme="minorHAnsi" w:hAnsiTheme="minorHAnsi"/>
          <w:i/>
          <w:sz w:val="26"/>
          <w:szCs w:val="26"/>
        </w:rPr>
        <w:t>he</w:t>
      </w:r>
      <w:proofErr w:type="spellEnd"/>
      <w:r w:rsidRPr="00242E65">
        <w:rPr>
          <w:rFonts w:asciiTheme="minorHAnsi" w:hAnsiTheme="minorHAnsi"/>
          <w:sz w:val="26"/>
          <w:szCs w:val="26"/>
        </w:rPr>
        <w:t xml:space="preserve"> (egli) per evitare ambiguità nella relativa risposta breve. In relazione a questo item, poniamo l’attenzione sulla </w:t>
      </w:r>
      <w:r w:rsidRPr="00242E65">
        <w:rPr>
          <w:rFonts w:asciiTheme="minorHAnsi" w:hAnsiTheme="minorHAnsi"/>
          <w:sz w:val="26"/>
          <w:szCs w:val="26"/>
        </w:rPr>
        <w:lastRenderedPageBreak/>
        <w:t xml:space="preserve">presenza di un alunno con funzionamento intellettivo limite (FIL) sia in uno dei </w:t>
      </w:r>
      <w:proofErr w:type="spellStart"/>
      <w:r w:rsidRPr="00242E65">
        <w:rPr>
          <w:rFonts w:asciiTheme="minorHAnsi" w:hAnsiTheme="minorHAnsi"/>
          <w:sz w:val="26"/>
          <w:szCs w:val="26"/>
        </w:rPr>
        <w:t>pre-test</w:t>
      </w:r>
      <w:proofErr w:type="spellEnd"/>
      <w:r w:rsidRPr="00242E65">
        <w:rPr>
          <w:rFonts w:asciiTheme="minorHAnsi" w:hAnsiTheme="minorHAnsi"/>
          <w:sz w:val="26"/>
          <w:szCs w:val="26"/>
        </w:rPr>
        <w:t xml:space="preserve"> sia nella prova definitiva. Data la difficoltà di lettura della tabella dei verbi prevista come strumento compensativo nel </w:t>
      </w:r>
      <w:proofErr w:type="spellStart"/>
      <w:r w:rsidRPr="00242E65">
        <w:rPr>
          <w:rFonts w:asciiTheme="minorHAnsi" w:hAnsiTheme="minorHAnsi"/>
          <w:sz w:val="26"/>
          <w:szCs w:val="26"/>
        </w:rPr>
        <w:t>pre-test</w:t>
      </w:r>
      <w:proofErr w:type="spellEnd"/>
      <w:r w:rsidRPr="00242E65">
        <w:rPr>
          <w:rFonts w:asciiTheme="minorHAnsi" w:hAnsiTheme="minorHAnsi"/>
          <w:sz w:val="26"/>
          <w:szCs w:val="26"/>
        </w:rPr>
        <w:t xml:space="preserve">, abbiamo ritenuto necessario esplicitarne ulteriormente l’uso durante la verifica oggetto di questo progetto. In questo modo i risultati sono stati più che soddisfacenti. Nell’item 6 nell’ultima risposta abbiamo utilizzato il nome di una cantante famosa onde evitare che gli alunni fossero distratti dall’identità di un cantante a loro sconosciuto. In ultimo, abbiamo scelto la comprensione di un breve testo con risposte multiple </w:t>
      </w:r>
      <w:proofErr w:type="spellStart"/>
      <w:r w:rsidRPr="00242E65">
        <w:rPr>
          <w:rFonts w:asciiTheme="minorHAnsi" w:hAnsiTheme="minorHAnsi"/>
          <w:sz w:val="26"/>
          <w:szCs w:val="26"/>
        </w:rPr>
        <w:t>choice</w:t>
      </w:r>
      <w:proofErr w:type="spellEnd"/>
      <w:r w:rsidRPr="00242E65">
        <w:rPr>
          <w:rFonts w:asciiTheme="minorHAnsi" w:hAnsiTheme="minorHAnsi"/>
          <w:sz w:val="26"/>
          <w:szCs w:val="26"/>
        </w:rPr>
        <w:t xml:space="preserve"> (item 7), perché gli alunni affrontavano questa tipologia di esercizio </w:t>
      </w:r>
      <w:r w:rsidR="001E56BC">
        <w:rPr>
          <w:rFonts w:asciiTheme="minorHAnsi" w:hAnsiTheme="minorHAnsi"/>
          <w:sz w:val="26"/>
          <w:szCs w:val="26"/>
        </w:rPr>
        <w:t>all’interno di una prova di valutazione</w:t>
      </w:r>
      <w:r w:rsidR="002168B3">
        <w:rPr>
          <w:rFonts w:asciiTheme="minorHAnsi" w:hAnsiTheme="minorHAnsi"/>
          <w:sz w:val="26"/>
          <w:szCs w:val="26"/>
        </w:rPr>
        <w:t xml:space="preserve"> </w:t>
      </w:r>
      <w:r w:rsidRPr="00242E65">
        <w:rPr>
          <w:rFonts w:asciiTheme="minorHAnsi" w:hAnsiTheme="minorHAnsi"/>
          <w:sz w:val="26"/>
          <w:szCs w:val="26"/>
        </w:rPr>
        <w:t xml:space="preserve">per la prima volta. </w:t>
      </w:r>
      <w:r w:rsidR="002168B3">
        <w:rPr>
          <w:rFonts w:asciiTheme="minorHAnsi" w:hAnsiTheme="minorHAnsi"/>
          <w:sz w:val="26"/>
          <w:szCs w:val="26"/>
        </w:rPr>
        <w:t xml:space="preserve">Dopo il </w:t>
      </w:r>
      <w:proofErr w:type="spellStart"/>
      <w:r w:rsidR="002168B3">
        <w:rPr>
          <w:rFonts w:asciiTheme="minorHAnsi" w:hAnsiTheme="minorHAnsi"/>
          <w:sz w:val="26"/>
          <w:szCs w:val="26"/>
        </w:rPr>
        <w:t>pre-test</w:t>
      </w:r>
      <w:proofErr w:type="spellEnd"/>
      <w:r w:rsidR="002168B3">
        <w:rPr>
          <w:rFonts w:asciiTheme="minorHAnsi" w:hAnsiTheme="minorHAnsi"/>
          <w:sz w:val="26"/>
          <w:szCs w:val="26"/>
        </w:rPr>
        <w:t xml:space="preserve"> abbiamo modificato l’esercizio aggiungendo un ulteriore </w:t>
      </w:r>
      <w:proofErr w:type="spellStart"/>
      <w:r w:rsidR="002168B3">
        <w:rPr>
          <w:rFonts w:asciiTheme="minorHAnsi" w:hAnsiTheme="minorHAnsi"/>
          <w:sz w:val="26"/>
          <w:szCs w:val="26"/>
        </w:rPr>
        <w:t>distr</w:t>
      </w:r>
      <w:r w:rsidR="0029429A">
        <w:rPr>
          <w:rFonts w:asciiTheme="minorHAnsi" w:hAnsiTheme="minorHAnsi"/>
          <w:sz w:val="26"/>
          <w:szCs w:val="26"/>
        </w:rPr>
        <w:t>a</w:t>
      </w:r>
      <w:r w:rsidR="002168B3">
        <w:rPr>
          <w:rFonts w:asciiTheme="minorHAnsi" w:hAnsiTheme="minorHAnsi"/>
          <w:sz w:val="26"/>
          <w:szCs w:val="26"/>
        </w:rPr>
        <w:t>ttore</w:t>
      </w:r>
      <w:proofErr w:type="spellEnd"/>
      <w:r w:rsidR="002168B3">
        <w:rPr>
          <w:rFonts w:asciiTheme="minorHAnsi" w:hAnsiTheme="minorHAnsi"/>
          <w:sz w:val="26"/>
          <w:szCs w:val="26"/>
        </w:rPr>
        <w:t>, anche se solitamente n</w:t>
      </w:r>
      <w:r w:rsidR="00BE1A13" w:rsidRPr="00242E65">
        <w:rPr>
          <w:rFonts w:asciiTheme="minorHAnsi" w:hAnsiTheme="minorHAnsi"/>
          <w:sz w:val="26"/>
          <w:szCs w:val="26"/>
        </w:rPr>
        <w:t xml:space="preserve">ella </w:t>
      </w:r>
      <w:proofErr w:type="spellStart"/>
      <w:r w:rsidR="00BE1A13" w:rsidRPr="00242E65">
        <w:rPr>
          <w:rFonts w:asciiTheme="minorHAnsi" w:hAnsiTheme="minorHAnsi"/>
          <w:i/>
          <w:sz w:val="26"/>
          <w:szCs w:val="26"/>
        </w:rPr>
        <w:t>reading</w:t>
      </w:r>
      <w:proofErr w:type="spellEnd"/>
      <w:r w:rsidR="00BE1A13" w:rsidRPr="00242E65">
        <w:rPr>
          <w:rFonts w:asciiTheme="minorHAnsi" w:hAnsiTheme="minorHAnsi"/>
          <w:i/>
          <w:sz w:val="26"/>
          <w:szCs w:val="26"/>
        </w:rPr>
        <w:t xml:space="preserve"> </w:t>
      </w:r>
      <w:proofErr w:type="spellStart"/>
      <w:r w:rsidR="00BE1A13" w:rsidRPr="00242E65">
        <w:rPr>
          <w:rFonts w:asciiTheme="minorHAnsi" w:hAnsiTheme="minorHAnsi"/>
          <w:i/>
          <w:sz w:val="26"/>
          <w:szCs w:val="26"/>
        </w:rPr>
        <w:t>comprehension</w:t>
      </w:r>
      <w:proofErr w:type="spellEnd"/>
      <w:r w:rsidR="002168B3">
        <w:rPr>
          <w:rFonts w:asciiTheme="minorHAnsi" w:hAnsiTheme="minorHAnsi"/>
          <w:i/>
          <w:sz w:val="26"/>
          <w:szCs w:val="26"/>
        </w:rPr>
        <w:t xml:space="preserve"> </w:t>
      </w:r>
      <w:r w:rsidR="002168B3">
        <w:rPr>
          <w:rFonts w:asciiTheme="minorHAnsi" w:hAnsiTheme="minorHAnsi"/>
          <w:sz w:val="26"/>
          <w:szCs w:val="26"/>
        </w:rPr>
        <w:t>delle classi prime si possono proporre anche solo due opzioni.</w:t>
      </w:r>
      <w:r w:rsidR="00BE1A13" w:rsidRPr="00242E65">
        <w:rPr>
          <w:rFonts w:asciiTheme="minorHAnsi" w:hAnsiTheme="minorHAnsi"/>
          <w:sz w:val="26"/>
          <w:szCs w:val="26"/>
        </w:rPr>
        <w:t xml:space="preserve"> </w:t>
      </w:r>
      <w:r w:rsidR="002168B3">
        <w:rPr>
          <w:rFonts w:asciiTheme="minorHAnsi" w:hAnsiTheme="minorHAnsi"/>
          <w:sz w:val="26"/>
          <w:szCs w:val="26"/>
        </w:rPr>
        <w:t>A</w:t>
      </w:r>
      <w:r w:rsidR="00BE1A13" w:rsidRPr="00242E65">
        <w:rPr>
          <w:rFonts w:asciiTheme="minorHAnsi" w:hAnsiTheme="minorHAnsi"/>
          <w:sz w:val="26"/>
          <w:szCs w:val="26"/>
        </w:rPr>
        <w:t>bbiamo</w:t>
      </w:r>
      <w:r w:rsidR="002168B3">
        <w:rPr>
          <w:rFonts w:asciiTheme="minorHAnsi" w:hAnsiTheme="minorHAnsi"/>
          <w:sz w:val="26"/>
          <w:szCs w:val="26"/>
        </w:rPr>
        <w:t xml:space="preserve"> inoltre</w:t>
      </w:r>
      <w:r w:rsidR="00BE1A13" w:rsidRPr="00242E65">
        <w:rPr>
          <w:rFonts w:asciiTheme="minorHAnsi" w:hAnsiTheme="minorHAnsi"/>
          <w:sz w:val="26"/>
          <w:szCs w:val="26"/>
        </w:rPr>
        <w:t xml:space="preserve"> inserito </w:t>
      </w:r>
      <w:r w:rsidR="00376DCB" w:rsidRPr="00242E65">
        <w:rPr>
          <w:rFonts w:asciiTheme="minorHAnsi" w:hAnsiTheme="minorHAnsi"/>
          <w:sz w:val="26"/>
          <w:szCs w:val="26"/>
        </w:rPr>
        <w:t xml:space="preserve">il titolo, la divisione in paragrafi e </w:t>
      </w:r>
      <w:r w:rsidR="00BE1A13" w:rsidRPr="00242E65">
        <w:rPr>
          <w:rFonts w:asciiTheme="minorHAnsi" w:hAnsiTheme="minorHAnsi"/>
          <w:sz w:val="26"/>
          <w:szCs w:val="26"/>
        </w:rPr>
        <w:t>l’immagine di una cartina con lo scopo di dare un supporto visivo all’esecuzione dell’esercizio</w:t>
      </w:r>
      <w:r w:rsidR="00376DCB" w:rsidRPr="00242E65">
        <w:rPr>
          <w:rFonts w:asciiTheme="minorHAnsi" w:hAnsiTheme="minorHAnsi"/>
          <w:sz w:val="26"/>
          <w:szCs w:val="26"/>
        </w:rPr>
        <w:t xml:space="preserve"> e rendere più semplice l’individuazione </w:t>
      </w:r>
      <w:r w:rsidR="002168B3">
        <w:rPr>
          <w:rFonts w:asciiTheme="minorHAnsi" w:hAnsiTheme="minorHAnsi"/>
          <w:sz w:val="26"/>
          <w:szCs w:val="26"/>
        </w:rPr>
        <w:t>delle informazioni</w:t>
      </w:r>
      <w:r w:rsidR="00BE1A13" w:rsidRPr="00242E65">
        <w:rPr>
          <w:rFonts w:asciiTheme="minorHAnsi" w:hAnsiTheme="minorHAnsi"/>
          <w:sz w:val="26"/>
          <w:szCs w:val="26"/>
        </w:rPr>
        <w:t xml:space="preserve">. </w:t>
      </w:r>
      <w:r w:rsidRPr="00242E65">
        <w:rPr>
          <w:rFonts w:asciiTheme="minorHAnsi" w:hAnsiTheme="minorHAnsi"/>
          <w:sz w:val="26"/>
          <w:szCs w:val="26"/>
        </w:rPr>
        <w:t xml:space="preserve">Dalla correzione dello stesso </w:t>
      </w:r>
      <w:r w:rsidR="00376DCB" w:rsidRPr="00242E65">
        <w:rPr>
          <w:rFonts w:asciiTheme="minorHAnsi" w:hAnsiTheme="minorHAnsi"/>
          <w:sz w:val="26"/>
          <w:szCs w:val="26"/>
        </w:rPr>
        <w:t xml:space="preserve">però </w:t>
      </w:r>
      <w:r w:rsidRPr="00242E65">
        <w:rPr>
          <w:rFonts w:asciiTheme="minorHAnsi" w:hAnsiTheme="minorHAnsi"/>
          <w:sz w:val="26"/>
          <w:szCs w:val="26"/>
        </w:rPr>
        <w:t>abbiamo constatato il suo scarso potere discriminante, in quanto non ha permesso di individuare chi è preparato da chi non lo è.</w:t>
      </w:r>
    </w:p>
    <w:p w:rsidR="00A16D4A" w:rsidRPr="00242E65" w:rsidRDefault="00A16D4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 xml:space="preserve">Riteniamo </w:t>
      </w:r>
      <w:r w:rsidR="00FE5AF4" w:rsidRPr="00242E65">
        <w:rPr>
          <w:rFonts w:asciiTheme="minorHAnsi" w:hAnsiTheme="minorHAnsi"/>
          <w:sz w:val="26"/>
          <w:szCs w:val="26"/>
        </w:rPr>
        <w:t xml:space="preserve">quindi </w:t>
      </w:r>
      <w:r w:rsidRPr="00242E65">
        <w:rPr>
          <w:rFonts w:asciiTheme="minorHAnsi" w:hAnsiTheme="minorHAnsi"/>
          <w:sz w:val="26"/>
          <w:szCs w:val="26"/>
        </w:rPr>
        <w:t xml:space="preserve">che </w:t>
      </w:r>
      <w:r w:rsidR="00F01C63" w:rsidRPr="00242E65">
        <w:rPr>
          <w:rFonts w:asciiTheme="minorHAnsi" w:hAnsiTheme="minorHAnsi"/>
          <w:sz w:val="26"/>
          <w:szCs w:val="26"/>
        </w:rPr>
        <w:t>gli item 1, 2, 3, 4 e 5 possano essere riproposti, mentre gli item 6 e 7 abbiano la necessità di essere modificati nel seguente modo:</w:t>
      </w:r>
    </w:p>
    <w:p w:rsidR="00F01C63" w:rsidRPr="00242E65" w:rsidRDefault="00F01C63" w:rsidP="00242E65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per quanto riguarda l’item 6 evitare gli elementi dati per la costruzione della domanda, dal momento che le funzioni comunicative richieste erano molto conosciute e gli alunni sarebbero stati in grado di formulare la domanda senza aiuti;</w:t>
      </w:r>
      <w:r w:rsidR="00376DCB" w:rsidRPr="00242E65">
        <w:rPr>
          <w:rFonts w:asciiTheme="minorHAnsi" w:hAnsiTheme="minorHAnsi"/>
          <w:sz w:val="26"/>
          <w:szCs w:val="26"/>
        </w:rPr>
        <w:t xml:space="preserve"> </w:t>
      </w:r>
    </w:p>
    <w:p w:rsidR="00F01C63" w:rsidRPr="00242E65" w:rsidRDefault="00F01C63" w:rsidP="00242E65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t>per quanto riguarda l’item 7 trasformare l’esercizio a risposta multipla con un vero/falso</w:t>
      </w:r>
      <w:r w:rsidR="002168B3">
        <w:rPr>
          <w:rFonts w:asciiTheme="minorHAnsi" w:hAnsiTheme="minorHAnsi"/>
          <w:sz w:val="26"/>
          <w:szCs w:val="26"/>
        </w:rPr>
        <w:t xml:space="preserve"> </w:t>
      </w:r>
      <w:r w:rsidR="002168B3" w:rsidRPr="003D4C5B">
        <w:rPr>
          <w:rFonts w:asciiTheme="minorHAnsi" w:hAnsiTheme="minorHAnsi"/>
          <w:sz w:val="26"/>
          <w:szCs w:val="26"/>
        </w:rPr>
        <w:t>e</w:t>
      </w:r>
      <w:r w:rsidR="00C824FA" w:rsidRPr="003D4C5B">
        <w:rPr>
          <w:rFonts w:asciiTheme="minorHAnsi" w:hAnsiTheme="minorHAnsi"/>
          <w:sz w:val="26"/>
          <w:szCs w:val="26"/>
        </w:rPr>
        <w:t xml:space="preserve"> con</w:t>
      </w:r>
      <w:r w:rsidR="002168B3">
        <w:rPr>
          <w:rFonts w:asciiTheme="minorHAnsi" w:hAnsiTheme="minorHAnsi"/>
          <w:sz w:val="26"/>
          <w:szCs w:val="26"/>
        </w:rPr>
        <w:t xml:space="preserve"> correzione delle frasi false</w:t>
      </w:r>
      <w:r w:rsidR="006829EA">
        <w:rPr>
          <w:rFonts w:asciiTheme="minorHAnsi" w:hAnsiTheme="minorHAnsi"/>
          <w:sz w:val="26"/>
          <w:szCs w:val="26"/>
        </w:rPr>
        <w:t>.</w:t>
      </w:r>
      <w:r w:rsidR="002168B3">
        <w:rPr>
          <w:rFonts w:asciiTheme="minorHAnsi" w:hAnsiTheme="minorHAnsi"/>
          <w:sz w:val="26"/>
          <w:szCs w:val="26"/>
        </w:rPr>
        <w:t xml:space="preserve"> </w:t>
      </w:r>
      <w:r w:rsidR="003D4C5B" w:rsidRPr="006829EA">
        <w:rPr>
          <w:rFonts w:asciiTheme="minorHAnsi" w:hAnsiTheme="minorHAnsi"/>
          <w:sz w:val="26"/>
          <w:szCs w:val="26"/>
        </w:rPr>
        <w:t>Tale esercizio</w:t>
      </w:r>
      <w:r w:rsidR="00C824FA">
        <w:rPr>
          <w:rFonts w:asciiTheme="minorHAnsi" w:hAnsiTheme="minorHAnsi"/>
          <w:sz w:val="26"/>
          <w:szCs w:val="26"/>
        </w:rPr>
        <w:t xml:space="preserve"> </w:t>
      </w:r>
      <w:r w:rsidR="002168B3">
        <w:rPr>
          <w:rFonts w:asciiTheme="minorHAnsi" w:hAnsiTheme="minorHAnsi"/>
          <w:sz w:val="26"/>
          <w:szCs w:val="26"/>
        </w:rPr>
        <w:t>ci sembra possa condurre l’allievo a elaborare una risposta e non ad affidarsi semplicemente al caso.</w:t>
      </w:r>
    </w:p>
    <w:p w:rsidR="00C824FA" w:rsidRDefault="002168B3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Questo progetto ci ha permesso di sperimentare un metodo di valutazione molto preciso e di riflettere sui passi da seguire per costruire una prova, sui processi di apprendimento</w:t>
      </w:r>
      <w:r w:rsidR="00C824FA">
        <w:rPr>
          <w:rFonts w:asciiTheme="minorHAnsi" w:hAnsiTheme="minorHAnsi"/>
          <w:sz w:val="26"/>
          <w:szCs w:val="26"/>
        </w:rPr>
        <w:t>, sulle str</w:t>
      </w:r>
      <w:r w:rsidR="003D4C5B">
        <w:rPr>
          <w:rFonts w:asciiTheme="minorHAnsi" w:hAnsiTheme="minorHAnsi"/>
          <w:sz w:val="26"/>
          <w:szCs w:val="26"/>
        </w:rPr>
        <w:t>a</w:t>
      </w:r>
      <w:r w:rsidR="00C824FA">
        <w:rPr>
          <w:rFonts w:asciiTheme="minorHAnsi" w:hAnsiTheme="minorHAnsi"/>
          <w:sz w:val="26"/>
          <w:szCs w:val="26"/>
        </w:rPr>
        <w:t>tegie utilizzate dagli allievi e sull’efficacia del nostro metodo di insegnamento.</w:t>
      </w:r>
    </w:p>
    <w:p w:rsidR="00AD02F2" w:rsidRDefault="00A16D4A" w:rsidP="00242E65">
      <w:pPr>
        <w:spacing w:line="360" w:lineRule="auto"/>
        <w:ind w:firstLine="426"/>
        <w:jc w:val="both"/>
        <w:rPr>
          <w:rFonts w:asciiTheme="minorHAnsi" w:hAnsiTheme="minorHAnsi"/>
          <w:sz w:val="26"/>
          <w:szCs w:val="26"/>
        </w:rPr>
      </w:pPr>
      <w:r w:rsidRPr="00242E65">
        <w:rPr>
          <w:rFonts w:asciiTheme="minorHAnsi" w:hAnsiTheme="minorHAnsi"/>
          <w:sz w:val="26"/>
          <w:szCs w:val="26"/>
        </w:rPr>
        <w:lastRenderedPageBreak/>
        <w:t>Auspichiamo</w:t>
      </w:r>
      <w:r w:rsidR="00AD02F2" w:rsidRPr="00242E65">
        <w:rPr>
          <w:rFonts w:asciiTheme="minorHAnsi" w:hAnsiTheme="minorHAnsi"/>
          <w:sz w:val="26"/>
          <w:szCs w:val="26"/>
        </w:rPr>
        <w:t xml:space="preserve"> </w:t>
      </w:r>
      <w:r w:rsidR="00257B1A" w:rsidRPr="00242E65">
        <w:rPr>
          <w:rFonts w:asciiTheme="minorHAnsi" w:hAnsiTheme="minorHAnsi"/>
          <w:sz w:val="26"/>
          <w:szCs w:val="26"/>
        </w:rPr>
        <w:t xml:space="preserve">che tutto ciò che abbiamo appreso in questo </w:t>
      </w:r>
      <w:r w:rsidR="002168B3">
        <w:rPr>
          <w:rFonts w:asciiTheme="minorHAnsi" w:hAnsiTheme="minorHAnsi"/>
          <w:sz w:val="26"/>
          <w:szCs w:val="26"/>
        </w:rPr>
        <w:t>per</w:t>
      </w:r>
      <w:r w:rsidR="00257B1A" w:rsidRPr="00242E65">
        <w:rPr>
          <w:rFonts w:asciiTheme="minorHAnsi" w:hAnsiTheme="minorHAnsi"/>
          <w:sz w:val="26"/>
          <w:szCs w:val="26"/>
        </w:rPr>
        <w:t>corso possa permettere di migliorare il nostro approccio al momento valutativo</w:t>
      </w:r>
      <w:r w:rsidR="003257E1" w:rsidRPr="00242E65">
        <w:rPr>
          <w:rFonts w:asciiTheme="minorHAnsi" w:hAnsiTheme="minorHAnsi"/>
          <w:sz w:val="26"/>
          <w:szCs w:val="26"/>
        </w:rPr>
        <w:t>,</w:t>
      </w:r>
      <w:r w:rsidR="00257B1A" w:rsidRPr="00242E65">
        <w:rPr>
          <w:rFonts w:asciiTheme="minorHAnsi" w:hAnsiTheme="minorHAnsi"/>
          <w:sz w:val="26"/>
          <w:szCs w:val="26"/>
        </w:rPr>
        <w:t xml:space="preserve"> sempre così delicato per noi insegnanti</w:t>
      </w:r>
      <w:r w:rsidR="003257E1" w:rsidRPr="00242E65">
        <w:rPr>
          <w:rFonts w:asciiTheme="minorHAnsi" w:hAnsiTheme="minorHAnsi"/>
          <w:sz w:val="26"/>
          <w:szCs w:val="26"/>
        </w:rPr>
        <w:t xml:space="preserve">, ma anche </w:t>
      </w:r>
      <w:r w:rsidR="00257B1A" w:rsidRPr="00242E65">
        <w:rPr>
          <w:rFonts w:asciiTheme="minorHAnsi" w:hAnsiTheme="minorHAnsi"/>
          <w:sz w:val="26"/>
          <w:szCs w:val="26"/>
        </w:rPr>
        <w:t xml:space="preserve">per gli allievi che spesso </w:t>
      </w:r>
      <w:r w:rsidR="001E56BC">
        <w:rPr>
          <w:rFonts w:asciiTheme="minorHAnsi" w:hAnsiTheme="minorHAnsi"/>
          <w:sz w:val="26"/>
          <w:szCs w:val="26"/>
        </w:rPr>
        <w:t xml:space="preserve">non </w:t>
      </w:r>
      <w:r w:rsidR="003257E1" w:rsidRPr="00242E65">
        <w:rPr>
          <w:rFonts w:asciiTheme="minorHAnsi" w:hAnsiTheme="minorHAnsi"/>
          <w:sz w:val="26"/>
          <w:szCs w:val="26"/>
        </w:rPr>
        <w:t xml:space="preserve">si sentono valutati </w:t>
      </w:r>
      <w:r w:rsidR="001E56BC">
        <w:rPr>
          <w:rFonts w:asciiTheme="minorHAnsi" w:hAnsiTheme="minorHAnsi"/>
          <w:sz w:val="26"/>
          <w:szCs w:val="26"/>
        </w:rPr>
        <w:t xml:space="preserve">in modo </w:t>
      </w:r>
      <w:r w:rsidR="002168B3">
        <w:rPr>
          <w:rFonts w:asciiTheme="minorHAnsi" w:hAnsiTheme="minorHAnsi"/>
          <w:sz w:val="26"/>
          <w:szCs w:val="26"/>
        </w:rPr>
        <w:t xml:space="preserve">scrupoloso e </w:t>
      </w:r>
      <w:r w:rsidR="001E56BC">
        <w:rPr>
          <w:rFonts w:asciiTheme="minorHAnsi" w:hAnsiTheme="minorHAnsi"/>
          <w:sz w:val="26"/>
          <w:szCs w:val="26"/>
        </w:rPr>
        <w:t>oggettivo</w:t>
      </w:r>
      <w:r w:rsidR="00257B1A" w:rsidRPr="00242E65">
        <w:rPr>
          <w:rFonts w:asciiTheme="minorHAnsi" w:hAnsiTheme="minorHAnsi"/>
          <w:sz w:val="26"/>
          <w:szCs w:val="26"/>
        </w:rPr>
        <w:t xml:space="preserve">. </w:t>
      </w:r>
    </w:p>
    <w:p w:rsidR="002168B3" w:rsidRDefault="002168B3" w:rsidP="00242E65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</w:p>
    <w:p w:rsidR="00707C82" w:rsidRDefault="00707C82" w:rsidP="00242E65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</w:p>
    <w:p w:rsidR="00707C82" w:rsidRDefault="00707C82" w:rsidP="00242E65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</w:p>
    <w:p w:rsidR="00707C82" w:rsidRDefault="00707C82" w:rsidP="00242E65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</w:p>
    <w:p w:rsidR="00707C82" w:rsidRDefault="00707C82" w:rsidP="00242E65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</w:p>
    <w:p w:rsidR="00707C82" w:rsidRDefault="00707C82" w:rsidP="00242E65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</w:p>
    <w:p w:rsidR="00707C82" w:rsidRDefault="00707C82" w:rsidP="00242E65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</w:p>
    <w:p w:rsidR="00707C82" w:rsidRDefault="00707C82" w:rsidP="00242E65">
      <w:pPr>
        <w:spacing w:line="360" w:lineRule="auto"/>
        <w:ind w:firstLine="426"/>
        <w:jc w:val="both"/>
        <w:rPr>
          <w:rFonts w:asciiTheme="minorHAnsi" w:hAnsiTheme="minorHAnsi" w:cs="Times New Roman"/>
          <w:sz w:val="26"/>
          <w:szCs w:val="26"/>
        </w:rPr>
      </w:pPr>
    </w:p>
    <w:p w:rsidR="00B518FE" w:rsidRDefault="00B518FE" w:rsidP="00242E65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0C4F6E" w:rsidRDefault="000C4F6E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0C4F6E" w:rsidRDefault="000C4F6E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0C4F6E" w:rsidRDefault="000C4F6E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0C4F6E" w:rsidRDefault="000C4F6E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0C4F6E" w:rsidRDefault="000C4F6E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0C4F6E" w:rsidRDefault="000C4F6E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0C4F6E" w:rsidRDefault="000C4F6E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0C4F6E" w:rsidRDefault="000C4F6E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0C4F6E" w:rsidRDefault="000C4F6E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D3621B" w:rsidRDefault="00D3621B" w:rsidP="00D3621B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  <w:r>
        <w:rPr>
          <w:rFonts w:asciiTheme="minorHAnsi" w:hAnsiTheme="minorHAnsi" w:cs="Times New Roman"/>
          <w:sz w:val="26"/>
          <w:szCs w:val="26"/>
        </w:rPr>
        <w:lastRenderedPageBreak/>
        <w:t>NAME ___________________________________CLASS_________ DATE_____________</w:t>
      </w:r>
    </w:p>
    <w:p w:rsidR="00B518FE" w:rsidRDefault="00B518FE" w:rsidP="00242E65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  <w:r>
        <w:rPr>
          <w:rFonts w:asciiTheme="minorHAnsi" w:hAnsiTheme="minorHAnsi" w:cs="Times New Roman"/>
          <w:noProof/>
          <w:sz w:val="26"/>
          <w:szCs w:val="26"/>
          <w:lang w:eastAsia="it-IT"/>
        </w:rPr>
        <w:drawing>
          <wp:inline distT="0" distB="0" distL="0" distR="0">
            <wp:extent cx="6119495" cy="8346412"/>
            <wp:effectExtent l="19050" t="0" r="0" b="0"/>
            <wp:docPr id="5" name="Immagine 2" descr="C:\Documents and Settings\Admin\Documenti\Immagini\Scotland 3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Documenti\Immagini\Scotland 3 00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46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8FE" w:rsidRDefault="00B518FE" w:rsidP="00242E65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  <w:r>
        <w:rPr>
          <w:rFonts w:asciiTheme="minorHAnsi" w:hAnsiTheme="minorHAnsi" w:cs="Times New Roman"/>
          <w:noProof/>
          <w:sz w:val="26"/>
          <w:szCs w:val="26"/>
          <w:lang w:eastAsia="it-IT"/>
        </w:rPr>
        <w:lastRenderedPageBreak/>
        <w:drawing>
          <wp:inline distT="0" distB="0" distL="0" distR="0">
            <wp:extent cx="6119495" cy="9253418"/>
            <wp:effectExtent l="19050" t="0" r="0" b="0"/>
            <wp:docPr id="6" name="Immagine 3" descr="C:\Documents and Settings\Admin\Documenti\Immagini\Scotland 3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Documenti\Immagini\Scotland 3 00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9253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21B" w:rsidRDefault="00D3621B" w:rsidP="00242E65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  <w:r>
        <w:rPr>
          <w:rFonts w:asciiTheme="minorHAnsi" w:hAnsiTheme="minorHAnsi" w:cs="Times New Roman"/>
          <w:sz w:val="26"/>
          <w:szCs w:val="26"/>
        </w:rPr>
        <w:lastRenderedPageBreak/>
        <w:t>NAME ___________________________________CLASS_________ DATE_____________</w:t>
      </w:r>
    </w:p>
    <w:p w:rsidR="00B518FE" w:rsidRDefault="00B518FE" w:rsidP="00242E65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  <w:r>
        <w:rPr>
          <w:rFonts w:asciiTheme="minorHAnsi" w:hAnsiTheme="minorHAnsi" w:cs="Times New Roman"/>
          <w:noProof/>
          <w:sz w:val="26"/>
          <w:szCs w:val="26"/>
          <w:lang w:eastAsia="it-IT"/>
        </w:rPr>
        <w:drawing>
          <wp:inline distT="0" distB="0" distL="0" distR="0">
            <wp:extent cx="6119495" cy="8482199"/>
            <wp:effectExtent l="19050" t="0" r="0" b="0"/>
            <wp:docPr id="7" name="Immagine 4" descr="C:\Documents and Settings\Admin\Documenti\Immagini\Scotland 3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Documenti\Immagini\Scotland 3 00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2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21B" w:rsidRDefault="00D3621B" w:rsidP="00242E65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  <w:r>
        <w:rPr>
          <w:rFonts w:asciiTheme="minorHAnsi" w:hAnsiTheme="minorHAnsi" w:cs="Times New Roman"/>
          <w:noProof/>
          <w:sz w:val="26"/>
          <w:szCs w:val="26"/>
          <w:lang w:eastAsia="it-IT"/>
        </w:rPr>
        <w:lastRenderedPageBreak/>
        <w:drawing>
          <wp:inline distT="0" distB="0" distL="0" distR="0">
            <wp:extent cx="6119495" cy="9114339"/>
            <wp:effectExtent l="19050" t="0" r="0" b="0"/>
            <wp:docPr id="9" name="Immagine 5" descr="C:\Documents and Settings\Admin\Documenti\Immagini\Scotland 3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Documenti\Immagini\Scotland 3 00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9114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21B" w:rsidRDefault="00D3621B" w:rsidP="00242E65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</w:p>
    <w:p w:rsidR="002569C9" w:rsidRDefault="00B518FE" w:rsidP="00242E65">
      <w:pPr>
        <w:tabs>
          <w:tab w:val="left" w:pos="709"/>
        </w:tabs>
        <w:spacing w:line="360" w:lineRule="auto"/>
        <w:jc w:val="both"/>
        <w:rPr>
          <w:rFonts w:asciiTheme="minorHAnsi" w:hAnsiTheme="minorHAnsi" w:cs="Times New Roman"/>
          <w:sz w:val="26"/>
          <w:szCs w:val="26"/>
        </w:rPr>
      </w:pPr>
      <w:r>
        <w:rPr>
          <w:rFonts w:asciiTheme="minorHAnsi" w:hAnsiTheme="minorHAnsi" w:cs="Times New Roman"/>
          <w:noProof/>
          <w:sz w:val="26"/>
          <w:szCs w:val="26"/>
          <w:lang w:eastAsia="it-IT"/>
        </w:rPr>
        <w:drawing>
          <wp:inline distT="0" distB="0" distL="0" distR="0">
            <wp:extent cx="5562600" cy="8629650"/>
            <wp:effectExtent l="19050" t="0" r="0" b="0"/>
            <wp:docPr id="1" name="Immagine 1" descr="C:\Documents and Settings\Admin\Documenti\Immagini\Scotland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Documenti\Immagini\Scotland 3 00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62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2114" w:rsidRPr="00242E65">
        <w:rPr>
          <w:rFonts w:asciiTheme="minorHAnsi" w:hAnsiTheme="minorHAnsi" w:cs="Times New Roman"/>
          <w:sz w:val="26"/>
          <w:szCs w:val="26"/>
        </w:rPr>
        <w:t xml:space="preserve"> </w:t>
      </w:r>
    </w:p>
    <w:sectPr w:rsidR="002569C9" w:rsidSect="00F94CA3">
      <w:footerReference w:type="default" r:id="rId15"/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24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BD3" w:rsidRDefault="00C02BD3" w:rsidP="00815DB7">
      <w:pPr>
        <w:spacing w:after="0" w:line="240" w:lineRule="auto"/>
      </w:pPr>
      <w:r>
        <w:separator/>
      </w:r>
    </w:p>
  </w:endnote>
  <w:endnote w:type="continuationSeparator" w:id="0">
    <w:p w:rsidR="00C02BD3" w:rsidRDefault="00C02BD3" w:rsidP="00815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82391"/>
      <w:docPartObj>
        <w:docPartGallery w:val="Page Numbers (Bottom of Page)"/>
        <w:docPartUnique/>
      </w:docPartObj>
    </w:sdtPr>
    <w:sdtContent>
      <w:p w:rsidR="00B01014" w:rsidRDefault="00B01014">
        <w:pPr>
          <w:pStyle w:val="Pidipagina"/>
          <w:jc w:val="center"/>
        </w:pPr>
        <w:fldSimple w:instr=" PAGE   \* MERGEFORMAT ">
          <w:r w:rsidR="00315E7D">
            <w:rPr>
              <w:noProof/>
            </w:rPr>
            <w:t>2</w:t>
          </w:r>
        </w:fldSimple>
      </w:p>
    </w:sdtContent>
  </w:sdt>
  <w:p w:rsidR="00B01014" w:rsidRDefault="00B0101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BD3" w:rsidRDefault="00C02BD3" w:rsidP="00815DB7">
      <w:pPr>
        <w:spacing w:after="0" w:line="240" w:lineRule="auto"/>
      </w:pPr>
      <w:r>
        <w:separator/>
      </w:r>
    </w:p>
  </w:footnote>
  <w:footnote w:type="continuationSeparator" w:id="0">
    <w:p w:rsidR="00C02BD3" w:rsidRDefault="00C02BD3" w:rsidP="00815D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C450E63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D4712D4"/>
    <w:multiLevelType w:val="hybridMultilevel"/>
    <w:tmpl w:val="F724D4B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05CE3"/>
    <w:multiLevelType w:val="hybridMultilevel"/>
    <w:tmpl w:val="55FE55B6"/>
    <w:lvl w:ilvl="0" w:tplc="DE68E5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42423"/>
    <w:multiLevelType w:val="hybridMultilevel"/>
    <w:tmpl w:val="294EE514"/>
    <w:lvl w:ilvl="0" w:tplc="033C776E">
      <w:numFmt w:val="bullet"/>
      <w:lvlText w:val="-"/>
      <w:lvlJc w:val="left"/>
      <w:pPr>
        <w:ind w:left="720" w:hanging="360"/>
      </w:pPr>
      <w:rPr>
        <w:rFonts w:ascii="Calibri" w:eastAsia="Lucida Sans Unicode" w:hAnsi="Calibr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A4B13"/>
    <w:multiLevelType w:val="hybridMultilevel"/>
    <w:tmpl w:val="CB02B3E4"/>
    <w:lvl w:ilvl="0" w:tplc="0410000F">
      <w:start w:val="1"/>
      <w:numFmt w:val="decimal"/>
      <w:lvlText w:val="%1."/>
      <w:lvlJc w:val="left"/>
      <w:pPr>
        <w:ind w:left="2700" w:hanging="360"/>
      </w:pPr>
    </w:lvl>
    <w:lvl w:ilvl="1" w:tplc="04100019" w:tentative="1">
      <w:start w:val="1"/>
      <w:numFmt w:val="lowerLetter"/>
      <w:lvlText w:val="%2."/>
      <w:lvlJc w:val="left"/>
      <w:pPr>
        <w:ind w:left="3420" w:hanging="360"/>
      </w:pPr>
    </w:lvl>
    <w:lvl w:ilvl="2" w:tplc="0410001B" w:tentative="1">
      <w:start w:val="1"/>
      <w:numFmt w:val="lowerRoman"/>
      <w:lvlText w:val="%3."/>
      <w:lvlJc w:val="right"/>
      <w:pPr>
        <w:ind w:left="4140" w:hanging="180"/>
      </w:pPr>
    </w:lvl>
    <w:lvl w:ilvl="3" w:tplc="0410000F" w:tentative="1">
      <w:start w:val="1"/>
      <w:numFmt w:val="decimal"/>
      <w:lvlText w:val="%4."/>
      <w:lvlJc w:val="left"/>
      <w:pPr>
        <w:ind w:left="4860" w:hanging="360"/>
      </w:pPr>
    </w:lvl>
    <w:lvl w:ilvl="4" w:tplc="04100019" w:tentative="1">
      <w:start w:val="1"/>
      <w:numFmt w:val="lowerLetter"/>
      <w:lvlText w:val="%5."/>
      <w:lvlJc w:val="left"/>
      <w:pPr>
        <w:ind w:left="5580" w:hanging="360"/>
      </w:pPr>
    </w:lvl>
    <w:lvl w:ilvl="5" w:tplc="0410001B" w:tentative="1">
      <w:start w:val="1"/>
      <w:numFmt w:val="lowerRoman"/>
      <w:lvlText w:val="%6."/>
      <w:lvlJc w:val="right"/>
      <w:pPr>
        <w:ind w:left="6300" w:hanging="180"/>
      </w:pPr>
    </w:lvl>
    <w:lvl w:ilvl="6" w:tplc="0410000F" w:tentative="1">
      <w:start w:val="1"/>
      <w:numFmt w:val="decimal"/>
      <w:lvlText w:val="%7."/>
      <w:lvlJc w:val="left"/>
      <w:pPr>
        <w:ind w:left="7020" w:hanging="360"/>
      </w:pPr>
    </w:lvl>
    <w:lvl w:ilvl="7" w:tplc="04100019" w:tentative="1">
      <w:start w:val="1"/>
      <w:numFmt w:val="lowerLetter"/>
      <w:lvlText w:val="%8."/>
      <w:lvlJc w:val="left"/>
      <w:pPr>
        <w:ind w:left="7740" w:hanging="360"/>
      </w:pPr>
    </w:lvl>
    <w:lvl w:ilvl="8" w:tplc="041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">
    <w:nsid w:val="400A7367"/>
    <w:multiLevelType w:val="hybridMultilevel"/>
    <w:tmpl w:val="BA3874AE"/>
    <w:lvl w:ilvl="0" w:tplc="FCC24C0A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87A8F"/>
    <w:multiLevelType w:val="hybridMultilevel"/>
    <w:tmpl w:val="16CE60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F0144"/>
    <w:multiLevelType w:val="hybridMultilevel"/>
    <w:tmpl w:val="F2D2E9EC"/>
    <w:lvl w:ilvl="0" w:tplc="09266C6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F12739"/>
    <w:multiLevelType w:val="hybridMultilevel"/>
    <w:tmpl w:val="845C55B6"/>
    <w:lvl w:ilvl="0" w:tplc="FCC24C0A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9860AF0"/>
    <w:multiLevelType w:val="hybridMultilevel"/>
    <w:tmpl w:val="7D024334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6C4853"/>
    <w:multiLevelType w:val="hybridMultilevel"/>
    <w:tmpl w:val="946A2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3B2843"/>
    <w:multiLevelType w:val="hybridMultilevel"/>
    <w:tmpl w:val="BEF0AD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4"/>
  </w:num>
  <w:num w:numId="6">
    <w:abstractNumId w:val="12"/>
  </w:num>
  <w:num w:numId="7">
    <w:abstractNumId w:val="5"/>
  </w:num>
  <w:num w:numId="8">
    <w:abstractNumId w:val="13"/>
  </w:num>
  <w:num w:numId="9">
    <w:abstractNumId w:val="4"/>
  </w:num>
  <w:num w:numId="10">
    <w:abstractNumId w:val="11"/>
  </w:num>
  <w:num w:numId="11">
    <w:abstractNumId w:val="8"/>
  </w:num>
  <w:num w:numId="12">
    <w:abstractNumId w:val="7"/>
  </w:num>
  <w:num w:numId="13">
    <w:abstractNumId w:val="9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536569"/>
    <w:rsid w:val="00027630"/>
    <w:rsid w:val="00057E91"/>
    <w:rsid w:val="00060024"/>
    <w:rsid w:val="00073E8C"/>
    <w:rsid w:val="00074320"/>
    <w:rsid w:val="00075271"/>
    <w:rsid w:val="00083F63"/>
    <w:rsid w:val="000A5849"/>
    <w:rsid w:val="000B310B"/>
    <w:rsid w:val="000C3372"/>
    <w:rsid w:val="000C4F6E"/>
    <w:rsid w:val="000E72BF"/>
    <w:rsid w:val="000F6DED"/>
    <w:rsid w:val="0010608D"/>
    <w:rsid w:val="00146318"/>
    <w:rsid w:val="00153011"/>
    <w:rsid w:val="00162D99"/>
    <w:rsid w:val="00182057"/>
    <w:rsid w:val="00195654"/>
    <w:rsid w:val="001C2113"/>
    <w:rsid w:val="001C7C0C"/>
    <w:rsid w:val="001E1902"/>
    <w:rsid w:val="001E56BC"/>
    <w:rsid w:val="001E586A"/>
    <w:rsid w:val="002015E8"/>
    <w:rsid w:val="00203148"/>
    <w:rsid w:val="002168B3"/>
    <w:rsid w:val="00227900"/>
    <w:rsid w:val="00233D9F"/>
    <w:rsid w:val="00242E65"/>
    <w:rsid w:val="002569C9"/>
    <w:rsid w:val="00257B1A"/>
    <w:rsid w:val="0029429A"/>
    <w:rsid w:val="002D6674"/>
    <w:rsid w:val="002F5D0D"/>
    <w:rsid w:val="00315E7D"/>
    <w:rsid w:val="003257E1"/>
    <w:rsid w:val="00333335"/>
    <w:rsid w:val="00345344"/>
    <w:rsid w:val="0035316A"/>
    <w:rsid w:val="003572F7"/>
    <w:rsid w:val="00364597"/>
    <w:rsid w:val="00376DCB"/>
    <w:rsid w:val="003837A5"/>
    <w:rsid w:val="003A25DC"/>
    <w:rsid w:val="003B0F8F"/>
    <w:rsid w:val="003D3AD8"/>
    <w:rsid w:val="003D4C5B"/>
    <w:rsid w:val="003F72CE"/>
    <w:rsid w:val="00422FBE"/>
    <w:rsid w:val="00431D12"/>
    <w:rsid w:val="004609C6"/>
    <w:rsid w:val="00461F90"/>
    <w:rsid w:val="00467EEF"/>
    <w:rsid w:val="00486250"/>
    <w:rsid w:val="004A16E2"/>
    <w:rsid w:val="004C403A"/>
    <w:rsid w:val="004C733A"/>
    <w:rsid w:val="00536569"/>
    <w:rsid w:val="005434D7"/>
    <w:rsid w:val="00563215"/>
    <w:rsid w:val="005A2C3E"/>
    <w:rsid w:val="005F3CEC"/>
    <w:rsid w:val="00625DD1"/>
    <w:rsid w:val="0063519C"/>
    <w:rsid w:val="00635487"/>
    <w:rsid w:val="00635CF1"/>
    <w:rsid w:val="006732EB"/>
    <w:rsid w:val="006829EA"/>
    <w:rsid w:val="00697590"/>
    <w:rsid w:val="006B7986"/>
    <w:rsid w:val="006C17EB"/>
    <w:rsid w:val="006D3417"/>
    <w:rsid w:val="00707C82"/>
    <w:rsid w:val="0071751D"/>
    <w:rsid w:val="00720086"/>
    <w:rsid w:val="00737F8B"/>
    <w:rsid w:val="00743619"/>
    <w:rsid w:val="007916AA"/>
    <w:rsid w:val="007B49D5"/>
    <w:rsid w:val="007F43B0"/>
    <w:rsid w:val="00815DB7"/>
    <w:rsid w:val="00816C56"/>
    <w:rsid w:val="00827757"/>
    <w:rsid w:val="00856517"/>
    <w:rsid w:val="00863F61"/>
    <w:rsid w:val="008A6C9A"/>
    <w:rsid w:val="008E7701"/>
    <w:rsid w:val="008E7E5A"/>
    <w:rsid w:val="00904C21"/>
    <w:rsid w:val="00957E82"/>
    <w:rsid w:val="009820BB"/>
    <w:rsid w:val="009C6337"/>
    <w:rsid w:val="009C7EFE"/>
    <w:rsid w:val="009D5FB6"/>
    <w:rsid w:val="009E33BC"/>
    <w:rsid w:val="009F4564"/>
    <w:rsid w:val="00A16D4A"/>
    <w:rsid w:val="00A357EE"/>
    <w:rsid w:val="00A551A5"/>
    <w:rsid w:val="00A6001F"/>
    <w:rsid w:val="00A84A05"/>
    <w:rsid w:val="00A9547D"/>
    <w:rsid w:val="00AA7905"/>
    <w:rsid w:val="00AD02F2"/>
    <w:rsid w:val="00AD3535"/>
    <w:rsid w:val="00AD5100"/>
    <w:rsid w:val="00B01014"/>
    <w:rsid w:val="00B07A73"/>
    <w:rsid w:val="00B37B61"/>
    <w:rsid w:val="00B518FE"/>
    <w:rsid w:val="00B532A4"/>
    <w:rsid w:val="00B833D9"/>
    <w:rsid w:val="00BA41CE"/>
    <w:rsid w:val="00BE1A13"/>
    <w:rsid w:val="00BE20D9"/>
    <w:rsid w:val="00BE4A4B"/>
    <w:rsid w:val="00BE5FAA"/>
    <w:rsid w:val="00BF24D3"/>
    <w:rsid w:val="00C0064D"/>
    <w:rsid w:val="00C027AA"/>
    <w:rsid w:val="00C02BD3"/>
    <w:rsid w:val="00C13D1D"/>
    <w:rsid w:val="00C34B32"/>
    <w:rsid w:val="00C824FA"/>
    <w:rsid w:val="00C83EC1"/>
    <w:rsid w:val="00C9103F"/>
    <w:rsid w:val="00C92EC3"/>
    <w:rsid w:val="00CA136E"/>
    <w:rsid w:val="00CA5E26"/>
    <w:rsid w:val="00CB599F"/>
    <w:rsid w:val="00CC1FA5"/>
    <w:rsid w:val="00CE1116"/>
    <w:rsid w:val="00CF1A99"/>
    <w:rsid w:val="00D03315"/>
    <w:rsid w:val="00D2674C"/>
    <w:rsid w:val="00D3621B"/>
    <w:rsid w:val="00D45250"/>
    <w:rsid w:val="00D57F8D"/>
    <w:rsid w:val="00D73525"/>
    <w:rsid w:val="00DA4217"/>
    <w:rsid w:val="00DB030C"/>
    <w:rsid w:val="00DB3C2F"/>
    <w:rsid w:val="00DF6B39"/>
    <w:rsid w:val="00E22114"/>
    <w:rsid w:val="00E32A55"/>
    <w:rsid w:val="00E41375"/>
    <w:rsid w:val="00E61335"/>
    <w:rsid w:val="00E65E31"/>
    <w:rsid w:val="00E90919"/>
    <w:rsid w:val="00EA0D81"/>
    <w:rsid w:val="00EB424C"/>
    <w:rsid w:val="00EC3BFE"/>
    <w:rsid w:val="00ED1AF6"/>
    <w:rsid w:val="00EE6B12"/>
    <w:rsid w:val="00EF66F7"/>
    <w:rsid w:val="00F01C63"/>
    <w:rsid w:val="00F4266A"/>
    <w:rsid w:val="00F47904"/>
    <w:rsid w:val="00F5087E"/>
    <w:rsid w:val="00F530CF"/>
    <w:rsid w:val="00F55093"/>
    <w:rsid w:val="00F60469"/>
    <w:rsid w:val="00F94CA3"/>
    <w:rsid w:val="00FC6E34"/>
    <w:rsid w:val="00FD60D2"/>
    <w:rsid w:val="00FE5AF4"/>
    <w:rsid w:val="00FF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136E"/>
    <w:pPr>
      <w:suppressAutoHyphens/>
      <w:spacing w:after="200" w:line="276" w:lineRule="auto"/>
    </w:pPr>
    <w:rPr>
      <w:rFonts w:ascii="Calibri" w:eastAsia="Lucida Sans Unicode" w:hAnsi="Calibri" w:cs="Tahoma"/>
      <w:kern w:val="1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CA136E"/>
  </w:style>
  <w:style w:type="character" w:customStyle="1" w:styleId="ListLabel1">
    <w:name w:val="ListLabel 1"/>
    <w:rsid w:val="00CA136E"/>
    <w:rPr>
      <w:rFonts w:cs="Courier New"/>
    </w:rPr>
  </w:style>
  <w:style w:type="paragraph" w:customStyle="1" w:styleId="Intestazione3">
    <w:name w:val="Intestazione3"/>
    <w:basedOn w:val="Normale"/>
    <w:next w:val="Corpodeltesto"/>
    <w:rsid w:val="00CA136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Corpodeltesto">
    <w:name w:val="Body Text"/>
    <w:basedOn w:val="Normale"/>
    <w:semiHidden/>
    <w:rsid w:val="00CA136E"/>
    <w:pPr>
      <w:spacing w:after="120"/>
    </w:pPr>
  </w:style>
  <w:style w:type="paragraph" w:styleId="Elenco">
    <w:name w:val="List"/>
    <w:basedOn w:val="Corpodeltesto"/>
    <w:semiHidden/>
    <w:rsid w:val="00CA136E"/>
  </w:style>
  <w:style w:type="paragraph" w:customStyle="1" w:styleId="Didascalia1">
    <w:name w:val="Didascalia1"/>
    <w:basedOn w:val="Normale"/>
    <w:rsid w:val="00CA13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rsid w:val="00CA136E"/>
    <w:pPr>
      <w:suppressLineNumbers/>
    </w:pPr>
  </w:style>
  <w:style w:type="paragraph" w:customStyle="1" w:styleId="Indirizzodestinatario1">
    <w:name w:val="Indirizzo destinatario1"/>
    <w:rsid w:val="00CA136E"/>
    <w:pPr>
      <w:widowControl w:val="0"/>
      <w:suppressAutoHyphens/>
      <w:spacing w:line="100" w:lineRule="atLeast"/>
      <w:ind w:left="2880"/>
    </w:pPr>
    <w:rPr>
      <w:rFonts w:ascii="Arial Black" w:eastAsia="Lucida Sans Unicode" w:hAnsi="Arial Black" w:cs="Tahoma"/>
      <w:b/>
      <w:shadow/>
      <w:kern w:val="1"/>
      <w:sz w:val="28"/>
      <w:szCs w:val="24"/>
      <w:lang w:eastAsia="ar-SA"/>
    </w:rPr>
  </w:style>
  <w:style w:type="paragraph" w:customStyle="1" w:styleId="Paragrafoelenco1">
    <w:name w:val="Paragrafo elenco1"/>
    <w:rsid w:val="00CA136E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ahoma"/>
      <w:kern w:val="1"/>
      <w:sz w:val="22"/>
      <w:szCs w:val="22"/>
      <w:lang w:eastAsia="ar-SA"/>
    </w:rPr>
  </w:style>
  <w:style w:type="paragraph" w:customStyle="1" w:styleId="Contenutotabella">
    <w:name w:val="Contenuto tabella"/>
    <w:basedOn w:val="Normale"/>
    <w:rsid w:val="00CA136E"/>
    <w:pPr>
      <w:suppressLineNumbers/>
    </w:pPr>
  </w:style>
  <w:style w:type="paragraph" w:customStyle="1" w:styleId="Oggettoconpuntadifreccia">
    <w:name w:val="Oggetto con punta di freccia"/>
    <w:basedOn w:val="Normale"/>
    <w:rsid w:val="00CA136E"/>
  </w:style>
  <w:style w:type="paragraph" w:customStyle="1" w:styleId="Oggettoconombra">
    <w:name w:val="Oggetto con ombra"/>
    <w:basedOn w:val="Normale"/>
    <w:rsid w:val="00CA136E"/>
  </w:style>
  <w:style w:type="paragraph" w:customStyle="1" w:styleId="Oggettosenzariempimento">
    <w:name w:val="Oggetto senza riempimento"/>
    <w:basedOn w:val="Normale"/>
    <w:rsid w:val="00CA136E"/>
  </w:style>
  <w:style w:type="paragraph" w:customStyle="1" w:styleId="Testo">
    <w:name w:val="Testo"/>
    <w:basedOn w:val="Didascalia1"/>
    <w:rsid w:val="00CA136E"/>
  </w:style>
  <w:style w:type="paragraph" w:customStyle="1" w:styleId="Corpotestogiustificato">
    <w:name w:val="Corpo testo giustificato"/>
    <w:basedOn w:val="Normale"/>
    <w:rsid w:val="00CA136E"/>
  </w:style>
  <w:style w:type="paragraph" w:styleId="Rientrocorpodeltesto">
    <w:name w:val="Body Text Indent"/>
    <w:basedOn w:val="Corpodeltesto"/>
    <w:semiHidden/>
    <w:rsid w:val="00CA136E"/>
    <w:pPr>
      <w:ind w:left="283"/>
    </w:pPr>
  </w:style>
  <w:style w:type="paragraph" w:customStyle="1" w:styleId="Titolo3">
    <w:name w:val="Titolo3"/>
    <w:basedOn w:val="Normale"/>
    <w:rsid w:val="00CA136E"/>
  </w:style>
  <w:style w:type="paragraph" w:customStyle="1" w:styleId="Titolo4">
    <w:name w:val="Titolo4"/>
    <w:basedOn w:val="Normale"/>
    <w:rsid w:val="00CA136E"/>
    <w:pPr>
      <w:jc w:val="center"/>
    </w:pPr>
  </w:style>
  <w:style w:type="paragraph" w:customStyle="1" w:styleId="Titolo5">
    <w:name w:val="Titolo5"/>
    <w:basedOn w:val="Normale"/>
    <w:rsid w:val="00CA136E"/>
    <w:pPr>
      <w:spacing w:before="57" w:after="57"/>
      <w:ind w:right="113"/>
      <w:jc w:val="center"/>
    </w:pPr>
  </w:style>
  <w:style w:type="paragraph" w:customStyle="1" w:styleId="Intestazione1">
    <w:name w:val="Intestazione1"/>
    <w:basedOn w:val="Normale"/>
    <w:rsid w:val="00CA136E"/>
    <w:pPr>
      <w:spacing w:before="238" w:after="119"/>
    </w:pPr>
  </w:style>
  <w:style w:type="paragraph" w:customStyle="1" w:styleId="Intestazione2">
    <w:name w:val="Intestazione2"/>
    <w:basedOn w:val="Normale"/>
    <w:rsid w:val="00CA136E"/>
    <w:pPr>
      <w:spacing w:before="238" w:after="119"/>
    </w:pPr>
  </w:style>
  <w:style w:type="paragraph" w:customStyle="1" w:styleId="Lineadiquotatura">
    <w:name w:val="Linea di quotatura"/>
    <w:basedOn w:val="Normale"/>
    <w:rsid w:val="00CA136E"/>
  </w:style>
  <w:style w:type="paragraph" w:customStyle="1" w:styleId="StandardLTGliederung1">
    <w:name w:val="Standard~LT~Gliederung 1"/>
    <w:rsid w:val="00CA136E"/>
    <w:pPr>
      <w:widowControl w:val="0"/>
      <w:tabs>
        <w:tab w:val="left" w:pos="735"/>
        <w:tab w:val="left" w:pos="2175"/>
        <w:tab w:val="left" w:pos="3615"/>
        <w:tab w:val="left" w:pos="5055"/>
        <w:tab w:val="left" w:pos="6495"/>
        <w:tab w:val="left" w:pos="7935"/>
        <w:tab w:val="left" w:pos="9375"/>
        <w:tab w:val="left" w:pos="10815"/>
        <w:tab w:val="left" w:pos="12255"/>
        <w:tab w:val="left" w:pos="13695"/>
        <w:tab w:val="left" w:pos="15135"/>
      </w:tabs>
      <w:suppressAutoHyphens/>
      <w:autoSpaceDE w:val="0"/>
      <w:spacing w:before="160" w:line="100" w:lineRule="atLeast"/>
    </w:pPr>
    <w:rPr>
      <w:rFonts w:ascii="Tahoma" w:eastAsia="Tahoma" w:hAnsi="Tahoma" w:cs="Tahoma"/>
      <w:color w:val="292929"/>
      <w:kern w:val="1"/>
      <w:sz w:val="64"/>
      <w:szCs w:val="64"/>
      <w:lang w:eastAsia="ar-SA"/>
    </w:rPr>
  </w:style>
  <w:style w:type="paragraph" w:customStyle="1" w:styleId="StandardLTGliederung2">
    <w:name w:val="Standard~LT~Gliederung 2"/>
    <w:basedOn w:val="StandardLTGliederung1"/>
    <w:rsid w:val="00CA136E"/>
    <w:pPr>
      <w:tabs>
        <w:tab w:val="left" w:pos="40"/>
        <w:tab w:val="left" w:pos="1480"/>
        <w:tab w:val="left" w:pos="2920"/>
        <w:tab w:val="left" w:pos="4360"/>
        <w:tab w:val="left" w:pos="5800"/>
        <w:tab w:val="left" w:pos="7240"/>
        <w:tab w:val="left" w:pos="8680"/>
        <w:tab w:val="left" w:pos="10120"/>
        <w:tab w:val="left" w:pos="11560"/>
        <w:tab w:val="left" w:pos="13000"/>
        <w:tab w:val="left" w:pos="14440"/>
      </w:tabs>
      <w:spacing w:before="139"/>
    </w:pPr>
    <w:rPr>
      <w:sz w:val="56"/>
      <w:szCs w:val="56"/>
    </w:rPr>
  </w:style>
  <w:style w:type="paragraph" w:customStyle="1" w:styleId="StandardLTGliederung3">
    <w:name w:val="Standard~LT~Gliederung 3"/>
    <w:basedOn w:val="StandardLTGliederung2"/>
    <w:rsid w:val="00CA136E"/>
    <w:pPr>
      <w:tabs>
        <w:tab w:val="left" w:pos="842"/>
        <w:tab w:val="left" w:pos="2282"/>
        <w:tab w:val="left" w:pos="3722"/>
        <w:tab w:val="left" w:pos="5162"/>
        <w:tab w:val="left" w:pos="6602"/>
        <w:tab w:val="left" w:pos="8042"/>
        <w:tab w:val="left" w:pos="9482"/>
        <w:tab w:val="left" w:pos="10922"/>
        <w:tab w:val="left" w:pos="12362"/>
        <w:tab w:val="left" w:pos="13802"/>
      </w:tabs>
      <w:spacing w:before="120"/>
    </w:pPr>
    <w:rPr>
      <w:sz w:val="48"/>
      <w:szCs w:val="48"/>
    </w:rPr>
  </w:style>
  <w:style w:type="paragraph" w:customStyle="1" w:styleId="StandardLTGliederung4">
    <w:name w:val="Standard~LT~Gliederung 4"/>
    <w:basedOn w:val="StandardLTGliederung3"/>
    <w:rsid w:val="00CA136E"/>
    <w:pPr>
      <w:tabs>
        <w:tab w:val="left" w:pos="232"/>
        <w:tab w:val="left" w:pos="1672"/>
        <w:tab w:val="left" w:pos="3112"/>
        <w:tab w:val="left" w:pos="4552"/>
        <w:tab w:val="left" w:pos="5992"/>
        <w:tab w:val="left" w:pos="7432"/>
        <w:tab w:val="left" w:pos="8872"/>
        <w:tab w:val="left" w:pos="10312"/>
        <w:tab w:val="left" w:pos="11752"/>
        <w:tab w:val="left" w:pos="13192"/>
      </w:tabs>
      <w:spacing w:before="100"/>
    </w:pPr>
    <w:rPr>
      <w:sz w:val="40"/>
      <w:szCs w:val="40"/>
    </w:rPr>
  </w:style>
  <w:style w:type="paragraph" w:customStyle="1" w:styleId="StandardLTGliederung5">
    <w:name w:val="Standard~LT~Gliederung 5"/>
    <w:basedOn w:val="StandardLTGliederung4"/>
    <w:rsid w:val="00CA136E"/>
    <w:pPr>
      <w:tabs>
        <w:tab w:val="left" w:pos="1060"/>
        <w:tab w:val="left" w:pos="2500"/>
        <w:tab w:val="left" w:pos="3940"/>
        <w:tab w:val="left" w:pos="5380"/>
        <w:tab w:val="left" w:pos="6820"/>
        <w:tab w:val="left" w:pos="8260"/>
        <w:tab w:val="left" w:pos="9700"/>
        <w:tab w:val="left" w:pos="11140"/>
        <w:tab w:val="left" w:pos="12580"/>
      </w:tabs>
    </w:pPr>
  </w:style>
  <w:style w:type="paragraph" w:customStyle="1" w:styleId="StandardLTGliederung6">
    <w:name w:val="Standard~LT~Gliederung 6"/>
    <w:basedOn w:val="StandardLTGliederung5"/>
    <w:rsid w:val="00CA136E"/>
  </w:style>
  <w:style w:type="paragraph" w:customStyle="1" w:styleId="StandardLTGliederung7">
    <w:name w:val="Standard~LT~Gliederung 7"/>
    <w:basedOn w:val="StandardLTGliederung6"/>
    <w:rsid w:val="00CA136E"/>
  </w:style>
  <w:style w:type="paragraph" w:customStyle="1" w:styleId="StandardLTGliederung8">
    <w:name w:val="Standard~LT~Gliederung 8"/>
    <w:basedOn w:val="StandardLTGliederung7"/>
    <w:rsid w:val="00CA136E"/>
  </w:style>
  <w:style w:type="paragraph" w:customStyle="1" w:styleId="StandardLTGliederung9">
    <w:name w:val="Standard~LT~Gliederung 9"/>
    <w:basedOn w:val="StandardLTGliederung8"/>
    <w:rsid w:val="00CA136E"/>
  </w:style>
  <w:style w:type="paragraph" w:customStyle="1" w:styleId="StandardLTTitel">
    <w:name w:val="Standard~LT~Titel"/>
    <w:rsid w:val="00CA136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Tahoma" w:eastAsia="Tahoma" w:hAnsi="Tahoma" w:cs="Tahoma"/>
      <w:color w:val="000000"/>
      <w:kern w:val="1"/>
      <w:sz w:val="80"/>
      <w:szCs w:val="80"/>
      <w:lang w:eastAsia="ar-SA"/>
    </w:rPr>
  </w:style>
  <w:style w:type="paragraph" w:customStyle="1" w:styleId="StandardLTUntertitel">
    <w:name w:val="Standard~LT~Untertitel"/>
    <w:rsid w:val="00CA136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 w:line="100" w:lineRule="atLeast"/>
      <w:jc w:val="center"/>
    </w:pPr>
    <w:rPr>
      <w:rFonts w:ascii="Tahoma" w:eastAsia="Tahoma" w:hAnsi="Tahoma" w:cs="Tahoma"/>
      <w:color w:val="292929"/>
      <w:kern w:val="1"/>
      <w:sz w:val="64"/>
      <w:szCs w:val="64"/>
      <w:lang w:eastAsia="ar-SA"/>
    </w:rPr>
  </w:style>
  <w:style w:type="paragraph" w:customStyle="1" w:styleId="StandardLTNotizen">
    <w:name w:val="Standard~LT~Notizen"/>
    <w:rsid w:val="00CA136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 w:cs="Tahoma"/>
      <w:color w:val="000000"/>
      <w:kern w:val="1"/>
      <w:sz w:val="24"/>
      <w:szCs w:val="24"/>
      <w:lang w:eastAsia="ar-SA"/>
    </w:rPr>
  </w:style>
  <w:style w:type="paragraph" w:customStyle="1" w:styleId="StandardLTHintergrundobjekte">
    <w:name w:val="Standard~LT~Hintergrundobjekte"/>
    <w:rsid w:val="00CA136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Arial" w:eastAsia="Arial" w:hAnsi="Arial" w:cs="Arial"/>
      <w:color w:val="000000"/>
      <w:kern w:val="1"/>
      <w:sz w:val="36"/>
      <w:szCs w:val="36"/>
      <w:lang w:eastAsia="ar-SA"/>
    </w:rPr>
  </w:style>
  <w:style w:type="paragraph" w:customStyle="1" w:styleId="StandardLTHintergrund">
    <w:name w:val="Standard~LT~Hintergrund"/>
    <w:rsid w:val="00CA136E"/>
    <w:pPr>
      <w:widowControl w:val="0"/>
      <w:suppressAutoHyphens/>
      <w:autoSpaceDE w:val="0"/>
      <w:spacing w:after="200" w:line="276" w:lineRule="auto"/>
      <w:jc w:val="center"/>
    </w:pPr>
    <w:rPr>
      <w:rFonts w:ascii="Calibri" w:eastAsia="Lucida Sans Unicode" w:hAnsi="Calibri" w:cs="Tahoma"/>
      <w:kern w:val="1"/>
      <w:sz w:val="22"/>
      <w:szCs w:val="22"/>
      <w:lang w:eastAsia="ar-SA"/>
    </w:rPr>
  </w:style>
  <w:style w:type="paragraph" w:customStyle="1" w:styleId="default">
    <w:name w:val="default"/>
    <w:rsid w:val="00CA136E"/>
    <w:pPr>
      <w:widowControl w:val="0"/>
      <w:suppressAutoHyphens/>
      <w:autoSpaceDE w:val="0"/>
      <w:spacing w:line="200" w:lineRule="atLeast"/>
    </w:pPr>
    <w:rPr>
      <w:rFonts w:ascii="Tahoma" w:eastAsia="Tahoma" w:hAnsi="Tahoma" w:cs="Tahoma"/>
      <w:kern w:val="1"/>
      <w:sz w:val="36"/>
      <w:szCs w:val="36"/>
      <w:lang w:eastAsia="ar-SA"/>
    </w:rPr>
  </w:style>
  <w:style w:type="paragraph" w:customStyle="1" w:styleId="blue1">
    <w:name w:val="blue1"/>
    <w:basedOn w:val="default"/>
    <w:rsid w:val="00CA136E"/>
  </w:style>
  <w:style w:type="paragraph" w:customStyle="1" w:styleId="blue2">
    <w:name w:val="blue2"/>
    <w:basedOn w:val="default"/>
    <w:rsid w:val="00CA136E"/>
  </w:style>
  <w:style w:type="paragraph" w:customStyle="1" w:styleId="blue3">
    <w:name w:val="blue3"/>
    <w:basedOn w:val="default"/>
    <w:rsid w:val="00CA136E"/>
  </w:style>
  <w:style w:type="paragraph" w:customStyle="1" w:styleId="bw1">
    <w:name w:val="bw1"/>
    <w:basedOn w:val="default"/>
    <w:rsid w:val="00CA136E"/>
  </w:style>
  <w:style w:type="paragraph" w:customStyle="1" w:styleId="bw2">
    <w:name w:val="bw2"/>
    <w:basedOn w:val="default"/>
    <w:rsid w:val="00CA136E"/>
  </w:style>
  <w:style w:type="paragraph" w:customStyle="1" w:styleId="bw3">
    <w:name w:val="bw3"/>
    <w:basedOn w:val="default"/>
    <w:rsid w:val="00CA136E"/>
  </w:style>
  <w:style w:type="paragraph" w:customStyle="1" w:styleId="orange1">
    <w:name w:val="orange1"/>
    <w:basedOn w:val="default"/>
    <w:rsid w:val="00CA136E"/>
  </w:style>
  <w:style w:type="paragraph" w:customStyle="1" w:styleId="orange2">
    <w:name w:val="orange2"/>
    <w:basedOn w:val="default"/>
    <w:rsid w:val="00CA136E"/>
  </w:style>
  <w:style w:type="paragraph" w:customStyle="1" w:styleId="orange3">
    <w:name w:val="orange3"/>
    <w:basedOn w:val="default"/>
    <w:rsid w:val="00CA136E"/>
  </w:style>
  <w:style w:type="paragraph" w:customStyle="1" w:styleId="turquise1">
    <w:name w:val="turquise1"/>
    <w:basedOn w:val="default"/>
    <w:rsid w:val="00CA136E"/>
  </w:style>
  <w:style w:type="paragraph" w:customStyle="1" w:styleId="turquise2">
    <w:name w:val="turquise2"/>
    <w:basedOn w:val="default"/>
    <w:rsid w:val="00CA136E"/>
  </w:style>
  <w:style w:type="paragraph" w:customStyle="1" w:styleId="turquise3">
    <w:name w:val="turquise3"/>
    <w:basedOn w:val="default"/>
    <w:rsid w:val="00CA136E"/>
  </w:style>
  <w:style w:type="paragraph" w:customStyle="1" w:styleId="gray1">
    <w:name w:val="gray1"/>
    <w:basedOn w:val="default"/>
    <w:rsid w:val="00CA136E"/>
  </w:style>
  <w:style w:type="paragraph" w:customStyle="1" w:styleId="gray2">
    <w:name w:val="gray2"/>
    <w:basedOn w:val="default"/>
    <w:rsid w:val="00CA136E"/>
  </w:style>
  <w:style w:type="paragraph" w:customStyle="1" w:styleId="gray3">
    <w:name w:val="gray3"/>
    <w:basedOn w:val="default"/>
    <w:rsid w:val="00CA136E"/>
  </w:style>
  <w:style w:type="paragraph" w:customStyle="1" w:styleId="sun1">
    <w:name w:val="sun1"/>
    <w:basedOn w:val="default"/>
    <w:rsid w:val="00CA136E"/>
  </w:style>
  <w:style w:type="paragraph" w:customStyle="1" w:styleId="sun2">
    <w:name w:val="sun2"/>
    <w:basedOn w:val="default"/>
    <w:rsid w:val="00CA136E"/>
  </w:style>
  <w:style w:type="paragraph" w:customStyle="1" w:styleId="sun3">
    <w:name w:val="sun3"/>
    <w:basedOn w:val="default"/>
    <w:rsid w:val="00CA136E"/>
  </w:style>
  <w:style w:type="paragraph" w:customStyle="1" w:styleId="earth1">
    <w:name w:val="earth1"/>
    <w:basedOn w:val="default"/>
    <w:rsid w:val="00CA136E"/>
  </w:style>
  <w:style w:type="paragraph" w:customStyle="1" w:styleId="earth2">
    <w:name w:val="earth2"/>
    <w:basedOn w:val="default"/>
    <w:rsid w:val="00CA136E"/>
  </w:style>
  <w:style w:type="paragraph" w:customStyle="1" w:styleId="earth3">
    <w:name w:val="earth3"/>
    <w:basedOn w:val="default"/>
    <w:rsid w:val="00CA136E"/>
  </w:style>
  <w:style w:type="paragraph" w:customStyle="1" w:styleId="green1">
    <w:name w:val="green1"/>
    <w:basedOn w:val="default"/>
    <w:rsid w:val="00CA136E"/>
  </w:style>
  <w:style w:type="paragraph" w:customStyle="1" w:styleId="green2">
    <w:name w:val="green2"/>
    <w:basedOn w:val="default"/>
    <w:rsid w:val="00CA136E"/>
  </w:style>
  <w:style w:type="paragraph" w:customStyle="1" w:styleId="green3">
    <w:name w:val="green3"/>
    <w:basedOn w:val="default"/>
    <w:rsid w:val="00CA136E"/>
  </w:style>
  <w:style w:type="paragraph" w:customStyle="1" w:styleId="seetang1">
    <w:name w:val="seetang1"/>
    <w:basedOn w:val="default"/>
    <w:rsid w:val="00CA136E"/>
  </w:style>
  <w:style w:type="paragraph" w:customStyle="1" w:styleId="seetang2">
    <w:name w:val="seetang2"/>
    <w:basedOn w:val="default"/>
    <w:rsid w:val="00CA136E"/>
  </w:style>
  <w:style w:type="paragraph" w:customStyle="1" w:styleId="seetang3">
    <w:name w:val="seetang3"/>
    <w:basedOn w:val="default"/>
    <w:rsid w:val="00CA136E"/>
  </w:style>
  <w:style w:type="paragraph" w:customStyle="1" w:styleId="lightblue1">
    <w:name w:val="lightblue1"/>
    <w:basedOn w:val="default"/>
    <w:rsid w:val="00CA136E"/>
  </w:style>
  <w:style w:type="paragraph" w:customStyle="1" w:styleId="lightblue2">
    <w:name w:val="lightblue2"/>
    <w:basedOn w:val="default"/>
    <w:rsid w:val="00CA136E"/>
  </w:style>
  <w:style w:type="paragraph" w:customStyle="1" w:styleId="lightblue3">
    <w:name w:val="lightblue3"/>
    <w:basedOn w:val="default"/>
    <w:rsid w:val="00CA136E"/>
  </w:style>
  <w:style w:type="paragraph" w:customStyle="1" w:styleId="yellow1">
    <w:name w:val="yellow1"/>
    <w:basedOn w:val="default"/>
    <w:rsid w:val="00CA136E"/>
  </w:style>
  <w:style w:type="paragraph" w:customStyle="1" w:styleId="yellow2">
    <w:name w:val="yellow2"/>
    <w:basedOn w:val="default"/>
    <w:rsid w:val="00CA136E"/>
  </w:style>
  <w:style w:type="paragraph" w:customStyle="1" w:styleId="yellow3">
    <w:name w:val="yellow3"/>
    <w:basedOn w:val="default"/>
    <w:rsid w:val="00CA136E"/>
  </w:style>
  <w:style w:type="paragraph" w:styleId="Titolo">
    <w:name w:val="Title"/>
    <w:basedOn w:val="Intestazione3"/>
    <w:next w:val="Sottotitolo"/>
    <w:qFormat/>
    <w:rsid w:val="00CA136E"/>
    <w:pPr>
      <w:jc w:val="center"/>
    </w:pPr>
    <w:rPr>
      <w:b/>
      <w:bCs/>
      <w:sz w:val="36"/>
      <w:szCs w:val="36"/>
    </w:rPr>
  </w:style>
  <w:style w:type="paragraph" w:styleId="Sottotitolo">
    <w:name w:val="Subtitle"/>
    <w:basedOn w:val="Intestazione3"/>
    <w:next w:val="Corpodeltesto"/>
    <w:qFormat/>
    <w:rsid w:val="00CA136E"/>
    <w:pPr>
      <w:jc w:val="center"/>
    </w:pPr>
    <w:rPr>
      <w:i/>
      <w:iCs/>
    </w:rPr>
  </w:style>
  <w:style w:type="paragraph" w:customStyle="1" w:styleId="Oggettidisfondo">
    <w:name w:val="Oggetti di sfondo"/>
    <w:rsid w:val="00CA136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Arial" w:eastAsia="Arial" w:hAnsi="Arial" w:cs="Arial"/>
      <w:color w:val="000000"/>
      <w:kern w:val="1"/>
      <w:sz w:val="36"/>
      <w:szCs w:val="36"/>
      <w:lang w:eastAsia="ar-SA"/>
    </w:rPr>
  </w:style>
  <w:style w:type="paragraph" w:customStyle="1" w:styleId="Sfondo">
    <w:name w:val="Sfondo"/>
    <w:rsid w:val="00CA136E"/>
    <w:pPr>
      <w:widowControl w:val="0"/>
      <w:suppressAutoHyphens/>
      <w:autoSpaceDE w:val="0"/>
      <w:spacing w:after="200" w:line="276" w:lineRule="auto"/>
      <w:jc w:val="center"/>
    </w:pPr>
    <w:rPr>
      <w:rFonts w:ascii="Calibri" w:eastAsia="Lucida Sans Unicode" w:hAnsi="Calibri" w:cs="Tahoma"/>
      <w:kern w:val="1"/>
      <w:sz w:val="22"/>
      <w:szCs w:val="22"/>
      <w:lang w:eastAsia="ar-SA"/>
    </w:rPr>
  </w:style>
  <w:style w:type="paragraph" w:customStyle="1" w:styleId="Note">
    <w:name w:val="Note"/>
    <w:rsid w:val="00CA136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 w:cs="Tahoma"/>
      <w:color w:val="000000"/>
      <w:kern w:val="1"/>
      <w:sz w:val="24"/>
      <w:szCs w:val="24"/>
      <w:lang w:eastAsia="ar-SA"/>
    </w:rPr>
  </w:style>
  <w:style w:type="paragraph" w:customStyle="1" w:styleId="Struttura1">
    <w:name w:val="Struttura 1"/>
    <w:rsid w:val="00CA136E"/>
    <w:pPr>
      <w:widowControl w:val="0"/>
      <w:tabs>
        <w:tab w:val="left" w:pos="735"/>
        <w:tab w:val="left" w:pos="2175"/>
        <w:tab w:val="left" w:pos="3615"/>
        <w:tab w:val="left" w:pos="5055"/>
        <w:tab w:val="left" w:pos="6495"/>
        <w:tab w:val="left" w:pos="7935"/>
        <w:tab w:val="left" w:pos="9375"/>
        <w:tab w:val="left" w:pos="10815"/>
        <w:tab w:val="left" w:pos="12255"/>
        <w:tab w:val="left" w:pos="13695"/>
        <w:tab w:val="left" w:pos="15135"/>
      </w:tabs>
      <w:suppressAutoHyphens/>
      <w:autoSpaceDE w:val="0"/>
      <w:spacing w:before="160" w:line="100" w:lineRule="atLeast"/>
    </w:pPr>
    <w:rPr>
      <w:rFonts w:ascii="Tahoma" w:eastAsia="Tahoma" w:hAnsi="Tahoma" w:cs="Tahoma"/>
      <w:color w:val="292929"/>
      <w:kern w:val="1"/>
      <w:sz w:val="64"/>
      <w:szCs w:val="64"/>
      <w:lang w:eastAsia="ar-SA"/>
    </w:rPr>
  </w:style>
  <w:style w:type="paragraph" w:customStyle="1" w:styleId="Struttura2">
    <w:name w:val="Struttura 2"/>
    <w:basedOn w:val="Struttura1"/>
    <w:rsid w:val="00CA136E"/>
    <w:pPr>
      <w:tabs>
        <w:tab w:val="left" w:pos="40"/>
        <w:tab w:val="left" w:pos="1480"/>
        <w:tab w:val="left" w:pos="2920"/>
        <w:tab w:val="left" w:pos="4360"/>
        <w:tab w:val="left" w:pos="5800"/>
        <w:tab w:val="left" w:pos="7240"/>
        <w:tab w:val="left" w:pos="8680"/>
        <w:tab w:val="left" w:pos="10120"/>
        <w:tab w:val="left" w:pos="11560"/>
        <w:tab w:val="left" w:pos="13000"/>
        <w:tab w:val="left" w:pos="14440"/>
      </w:tabs>
      <w:spacing w:before="139"/>
    </w:pPr>
    <w:rPr>
      <w:sz w:val="56"/>
      <w:szCs w:val="56"/>
    </w:rPr>
  </w:style>
  <w:style w:type="paragraph" w:customStyle="1" w:styleId="Struttura3">
    <w:name w:val="Struttura 3"/>
    <w:basedOn w:val="Struttura2"/>
    <w:rsid w:val="00CA136E"/>
    <w:pPr>
      <w:tabs>
        <w:tab w:val="left" w:pos="842"/>
        <w:tab w:val="left" w:pos="2282"/>
        <w:tab w:val="left" w:pos="3722"/>
        <w:tab w:val="left" w:pos="5162"/>
        <w:tab w:val="left" w:pos="6602"/>
        <w:tab w:val="left" w:pos="8042"/>
        <w:tab w:val="left" w:pos="9482"/>
        <w:tab w:val="left" w:pos="10922"/>
        <w:tab w:val="left" w:pos="12362"/>
        <w:tab w:val="left" w:pos="13802"/>
      </w:tabs>
      <w:spacing w:before="120"/>
    </w:pPr>
    <w:rPr>
      <w:sz w:val="48"/>
      <w:szCs w:val="48"/>
    </w:rPr>
  </w:style>
  <w:style w:type="paragraph" w:customStyle="1" w:styleId="Struttura4">
    <w:name w:val="Struttura 4"/>
    <w:basedOn w:val="Struttura3"/>
    <w:rsid w:val="00CA136E"/>
    <w:pPr>
      <w:tabs>
        <w:tab w:val="left" w:pos="232"/>
        <w:tab w:val="left" w:pos="1672"/>
        <w:tab w:val="left" w:pos="3112"/>
        <w:tab w:val="left" w:pos="4552"/>
        <w:tab w:val="left" w:pos="5992"/>
        <w:tab w:val="left" w:pos="7432"/>
        <w:tab w:val="left" w:pos="8872"/>
        <w:tab w:val="left" w:pos="10312"/>
        <w:tab w:val="left" w:pos="11752"/>
        <w:tab w:val="left" w:pos="13192"/>
      </w:tabs>
      <w:spacing w:before="100"/>
    </w:pPr>
    <w:rPr>
      <w:sz w:val="40"/>
      <w:szCs w:val="40"/>
    </w:rPr>
  </w:style>
  <w:style w:type="paragraph" w:customStyle="1" w:styleId="Struttura5">
    <w:name w:val="Struttura 5"/>
    <w:basedOn w:val="Struttura4"/>
    <w:rsid w:val="00CA136E"/>
    <w:pPr>
      <w:tabs>
        <w:tab w:val="left" w:pos="1060"/>
        <w:tab w:val="left" w:pos="2500"/>
        <w:tab w:val="left" w:pos="3940"/>
        <w:tab w:val="left" w:pos="5380"/>
        <w:tab w:val="left" w:pos="6820"/>
        <w:tab w:val="left" w:pos="8260"/>
        <w:tab w:val="left" w:pos="9700"/>
        <w:tab w:val="left" w:pos="11140"/>
        <w:tab w:val="left" w:pos="12580"/>
      </w:tabs>
    </w:pPr>
  </w:style>
  <w:style w:type="paragraph" w:customStyle="1" w:styleId="Struttura6">
    <w:name w:val="Struttura 6"/>
    <w:basedOn w:val="Struttura5"/>
    <w:rsid w:val="00CA136E"/>
  </w:style>
  <w:style w:type="paragraph" w:customStyle="1" w:styleId="Struttura7">
    <w:name w:val="Struttura 7"/>
    <w:basedOn w:val="Struttura6"/>
    <w:rsid w:val="00CA136E"/>
  </w:style>
  <w:style w:type="paragraph" w:customStyle="1" w:styleId="Struttura8">
    <w:name w:val="Struttura 8"/>
    <w:basedOn w:val="Struttura7"/>
    <w:rsid w:val="00CA136E"/>
  </w:style>
  <w:style w:type="paragraph" w:customStyle="1" w:styleId="Struttura9">
    <w:name w:val="Struttura 9"/>
    <w:basedOn w:val="Struttura8"/>
    <w:rsid w:val="00CA136E"/>
  </w:style>
  <w:style w:type="paragraph" w:customStyle="1" w:styleId="Titolo1LTGliederung1">
    <w:name w:val="Titolo1~LT~Gliederung 1"/>
    <w:rsid w:val="00CA136E"/>
    <w:pPr>
      <w:widowControl w:val="0"/>
      <w:tabs>
        <w:tab w:val="left" w:pos="735"/>
        <w:tab w:val="left" w:pos="2175"/>
        <w:tab w:val="left" w:pos="3615"/>
        <w:tab w:val="left" w:pos="5055"/>
        <w:tab w:val="left" w:pos="6495"/>
        <w:tab w:val="left" w:pos="7935"/>
        <w:tab w:val="left" w:pos="9375"/>
        <w:tab w:val="left" w:pos="10815"/>
        <w:tab w:val="left" w:pos="12255"/>
        <w:tab w:val="left" w:pos="13695"/>
        <w:tab w:val="left" w:pos="15135"/>
      </w:tabs>
      <w:suppressAutoHyphens/>
      <w:autoSpaceDE w:val="0"/>
      <w:spacing w:before="160" w:line="100" w:lineRule="atLeast"/>
    </w:pPr>
    <w:rPr>
      <w:rFonts w:ascii="Tahoma" w:eastAsia="Tahoma" w:hAnsi="Tahoma" w:cs="Tahoma"/>
      <w:color w:val="292929"/>
      <w:kern w:val="1"/>
      <w:sz w:val="64"/>
      <w:szCs w:val="64"/>
      <w:lang w:eastAsia="ar-SA"/>
    </w:rPr>
  </w:style>
  <w:style w:type="paragraph" w:customStyle="1" w:styleId="Titolo1LTGliederung2">
    <w:name w:val="Titolo1~LT~Gliederung 2"/>
    <w:basedOn w:val="Titolo1LTGliederung1"/>
    <w:rsid w:val="00CA136E"/>
    <w:pPr>
      <w:tabs>
        <w:tab w:val="left" w:pos="40"/>
        <w:tab w:val="left" w:pos="1480"/>
        <w:tab w:val="left" w:pos="2920"/>
        <w:tab w:val="left" w:pos="4360"/>
        <w:tab w:val="left" w:pos="5800"/>
        <w:tab w:val="left" w:pos="7240"/>
        <w:tab w:val="left" w:pos="8680"/>
        <w:tab w:val="left" w:pos="10120"/>
        <w:tab w:val="left" w:pos="11560"/>
        <w:tab w:val="left" w:pos="13000"/>
        <w:tab w:val="left" w:pos="14440"/>
      </w:tabs>
      <w:spacing w:before="139"/>
    </w:pPr>
    <w:rPr>
      <w:sz w:val="56"/>
      <w:szCs w:val="56"/>
    </w:rPr>
  </w:style>
  <w:style w:type="paragraph" w:customStyle="1" w:styleId="Titolo1LTGliederung3">
    <w:name w:val="Titolo1~LT~Gliederung 3"/>
    <w:basedOn w:val="Titolo1LTGliederung2"/>
    <w:rsid w:val="00CA136E"/>
    <w:pPr>
      <w:tabs>
        <w:tab w:val="left" w:pos="842"/>
        <w:tab w:val="left" w:pos="2282"/>
        <w:tab w:val="left" w:pos="3722"/>
        <w:tab w:val="left" w:pos="5162"/>
        <w:tab w:val="left" w:pos="6602"/>
        <w:tab w:val="left" w:pos="8042"/>
        <w:tab w:val="left" w:pos="9482"/>
        <w:tab w:val="left" w:pos="10922"/>
        <w:tab w:val="left" w:pos="12362"/>
        <w:tab w:val="left" w:pos="13802"/>
      </w:tabs>
      <w:spacing w:before="120"/>
    </w:pPr>
    <w:rPr>
      <w:sz w:val="48"/>
      <w:szCs w:val="48"/>
    </w:rPr>
  </w:style>
  <w:style w:type="paragraph" w:customStyle="1" w:styleId="Titolo1LTGliederung4">
    <w:name w:val="Titolo1~LT~Gliederung 4"/>
    <w:basedOn w:val="Titolo1LTGliederung3"/>
    <w:rsid w:val="00CA136E"/>
    <w:pPr>
      <w:tabs>
        <w:tab w:val="left" w:pos="232"/>
        <w:tab w:val="left" w:pos="1672"/>
        <w:tab w:val="left" w:pos="3112"/>
        <w:tab w:val="left" w:pos="4552"/>
        <w:tab w:val="left" w:pos="5992"/>
        <w:tab w:val="left" w:pos="7432"/>
        <w:tab w:val="left" w:pos="8872"/>
        <w:tab w:val="left" w:pos="10312"/>
        <w:tab w:val="left" w:pos="11752"/>
        <w:tab w:val="left" w:pos="13192"/>
      </w:tabs>
      <w:spacing w:before="100"/>
    </w:pPr>
    <w:rPr>
      <w:sz w:val="40"/>
      <w:szCs w:val="40"/>
    </w:rPr>
  </w:style>
  <w:style w:type="paragraph" w:customStyle="1" w:styleId="Titolo1LTGliederung5">
    <w:name w:val="Titolo1~LT~Gliederung 5"/>
    <w:basedOn w:val="Titolo1LTGliederung4"/>
    <w:rsid w:val="00CA136E"/>
    <w:pPr>
      <w:tabs>
        <w:tab w:val="left" w:pos="1060"/>
        <w:tab w:val="left" w:pos="2500"/>
        <w:tab w:val="left" w:pos="3940"/>
        <w:tab w:val="left" w:pos="5380"/>
        <w:tab w:val="left" w:pos="6820"/>
        <w:tab w:val="left" w:pos="8260"/>
        <w:tab w:val="left" w:pos="9700"/>
        <w:tab w:val="left" w:pos="11140"/>
        <w:tab w:val="left" w:pos="12580"/>
      </w:tabs>
    </w:pPr>
  </w:style>
  <w:style w:type="paragraph" w:customStyle="1" w:styleId="Titolo1LTGliederung6">
    <w:name w:val="Titolo1~LT~Gliederung 6"/>
    <w:basedOn w:val="Titolo1LTGliederung5"/>
    <w:rsid w:val="00CA136E"/>
  </w:style>
  <w:style w:type="paragraph" w:customStyle="1" w:styleId="Titolo1LTGliederung7">
    <w:name w:val="Titolo1~LT~Gliederung 7"/>
    <w:basedOn w:val="Titolo1LTGliederung6"/>
    <w:rsid w:val="00CA136E"/>
  </w:style>
  <w:style w:type="paragraph" w:customStyle="1" w:styleId="Titolo1LTGliederung8">
    <w:name w:val="Titolo1~LT~Gliederung 8"/>
    <w:basedOn w:val="Titolo1LTGliederung7"/>
    <w:rsid w:val="00CA136E"/>
  </w:style>
  <w:style w:type="paragraph" w:customStyle="1" w:styleId="Titolo1LTGliederung9">
    <w:name w:val="Titolo1~LT~Gliederung 9"/>
    <w:basedOn w:val="Titolo1LTGliederung8"/>
    <w:rsid w:val="00CA136E"/>
  </w:style>
  <w:style w:type="paragraph" w:customStyle="1" w:styleId="Titolo1LTTitel">
    <w:name w:val="Titolo1~LT~Titel"/>
    <w:rsid w:val="00CA136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ascii="Tahoma" w:eastAsia="Tahoma" w:hAnsi="Tahoma" w:cs="Tahoma"/>
      <w:color w:val="000000"/>
      <w:kern w:val="1"/>
      <w:sz w:val="80"/>
      <w:szCs w:val="80"/>
      <w:lang w:eastAsia="ar-SA"/>
    </w:rPr>
  </w:style>
  <w:style w:type="paragraph" w:customStyle="1" w:styleId="Titolo1LTUntertitel">
    <w:name w:val="Titolo1~LT~Untertitel"/>
    <w:rsid w:val="00CA136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 w:line="100" w:lineRule="atLeast"/>
      <w:jc w:val="center"/>
    </w:pPr>
    <w:rPr>
      <w:rFonts w:ascii="Tahoma" w:eastAsia="Tahoma" w:hAnsi="Tahoma" w:cs="Tahoma"/>
      <w:color w:val="292929"/>
      <w:kern w:val="1"/>
      <w:sz w:val="64"/>
      <w:szCs w:val="64"/>
      <w:lang w:eastAsia="ar-SA"/>
    </w:rPr>
  </w:style>
  <w:style w:type="paragraph" w:customStyle="1" w:styleId="Titolo1LTNotizen">
    <w:name w:val="Titolo1~LT~Notizen"/>
    <w:rsid w:val="00CA136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 w:cs="Tahoma"/>
      <w:color w:val="000000"/>
      <w:kern w:val="1"/>
      <w:sz w:val="24"/>
      <w:szCs w:val="24"/>
      <w:lang w:eastAsia="ar-SA"/>
    </w:rPr>
  </w:style>
  <w:style w:type="paragraph" w:customStyle="1" w:styleId="Titolo1LTHintergrundobjekte">
    <w:name w:val="Titolo1~LT~Hintergrundobjekte"/>
    <w:rsid w:val="00CA136E"/>
    <w:pPr>
      <w:widowControl w:val="0"/>
      <w:suppressAutoHyphens/>
      <w:autoSpaceDE w:val="0"/>
      <w:spacing w:after="200" w:line="276" w:lineRule="auto"/>
    </w:pPr>
    <w:rPr>
      <w:rFonts w:ascii="Calibri" w:eastAsia="Lucida Sans Unicode" w:hAnsi="Calibri" w:cs="Tahoma"/>
      <w:kern w:val="1"/>
      <w:sz w:val="22"/>
      <w:szCs w:val="22"/>
      <w:lang w:eastAsia="ar-SA"/>
    </w:rPr>
  </w:style>
  <w:style w:type="paragraph" w:customStyle="1" w:styleId="Titolo1LTHintergrund">
    <w:name w:val="Titolo1~LT~Hintergrund"/>
    <w:rsid w:val="00CA136E"/>
    <w:pPr>
      <w:widowControl w:val="0"/>
      <w:suppressAutoHyphens/>
      <w:autoSpaceDE w:val="0"/>
      <w:spacing w:after="200" w:line="276" w:lineRule="auto"/>
      <w:jc w:val="center"/>
    </w:pPr>
    <w:rPr>
      <w:rFonts w:ascii="Calibri" w:eastAsia="Lucida Sans Unicode" w:hAnsi="Calibri" w:cs="Tahoma"/>
      <w:kern w:val="1"/>
      <w:sz w:val="22"/>
      <w:szCs w:val="22"/>
      <w:lang w:eastAsia="ar-SA"/>
    </w:rPr>
  </w:style>
  <w:style w:type="paragraph" w:styleId="Paragrafoelenco">
    <w:name w:val="List Paragraph"/>
    <w:basedOn w:val="Normale"/>
    <w:uiPriority w:val="34"/>
    <w:qFormat/>
    <w:rsid w:val="001E586A"/>
    <w:pPr>
      <w:suppressAutoHyphens w:val="0"/>
      <w:ind w:left="720"/>
      <w:contextualSpacing/>
    </w:pPr>
    <w:rPr>
      <w:rFonts w:eastAsia="Calibri" w:cs="Times New Roman"/>
      <w:kern w:val="0"/>
      <w:lang w:eastAsia="en-US"/>
    </w:rPr>
  </w:style>
  <w:style w:type="table" w:styleId="Grigliatabella">
    <w:name w:val="Table Grid"/>
    <w:basedOn w:val="Tabellanormale"/>
    <w:uiPriority w:val="59"/>
    <w:rsid w:val="00F5087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rsid w:val="001C211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15D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15DB7"/>
    <w:rPr>
      <w:rFonts w:ascii="Calibri" w:eastAsia="Lucida Sans Unicode" w:hAnsi="Calibri" w:cs="Tahoma"/>
      <w:kern w:val="1"/>
      <w:sz w:val="22"/>
      <w:szCs w:val="22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815D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5DB7"/>
    <w:rPr>
      <w:rFonts w:ascii="Calibri" w:eastAsia="Lucida Sans Unicode" w:hAnsi="Calibri" w:cs="Tahoma"/>
      <w:kern w:val="1"/>
      <w:sz w:val="22"/>
      <w:szCs w:val="22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75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751D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customStyle="1" w:styleId="Contents1">
    <w:name w:val="Contents 1"/>
    <w:rsid w:val="00242E65"/>
    <w:pPr>
      <w:widowControl w:val="0"/>
      <w:tabs>
        <w:tab w:val="left" w:pos="1419"/>
        <w:tab w:val="right" w:leader="dot" w:pos="10054"/>
      </w:tabs>
      <w:suppressAutoHyphens/>
      <w:autoSpaceDN w:val="0"/>
      <w:spacing w:before="120"/>
      <w:ind w:left="426" w:hanging="426"/>
      <w:textAlignment w:val="baseline"/>
    </w:pPr>
    <w:rPr>
      <w:rFonts w:ascii="Calibri" w:eastAsia="Calibri" w:hAnsi="Calibri"/>
      <w:b/>
      <w:bCs/>
      <w:iCs/>
      <w:kern w:val="3"/>
      <w:sz w:val="22"/>
      <w:szCs w:val="22"/>
    </w:rPr>
  </w:style>
  <w:style w:type="paragraph" w:customStyle="1" w:styleId="Contents2">
    <w:name w:val="Contents 2"/>
    <w:rsid w:val="00242E65"/>
    <w:pPr>
      <w:widowControl w:val="0"/>
      <w:tabs>
        <w:tab w:val="right" w:leader="dot" w:pos="9594"/>
      </w:tabs>
      <w:suppressAutoHyphens/>
      <w:autoSpaceDN w:val="0"/>
      <w:spacing w:before="120"/>
      <w:ind w:left="240"/>
      <w:textAlignment w:val="baseline"/>
    </w:pPr>
    <w:rPr>
      <w:rFonts w:ascii="Calibri" w:eastAsia="Calibri" w:hAnsi="Calibri"/>
      <w:b/>
      <w:bCs/>
      <w:kern w:val="3"/>
      <w:sz w:val="22"/>
      <w:szCs w:val="22"/>
    </w:rPr>
  </w:style>
  <w:style w:type="paragraph" w:customStyle="1" w:styleId="Paragrafoelenco2">
    <w:name w:val="Paragrafo elenco2"/>
    <w:rsid w:val="002168B3"/>
    <w:pPr>
      <w:widowControl w:val="0"/>
      <w:suppressAutoHyphens/>
      <w:ind w:left="720"/>
    </w:pPr>
    <w:rPr>
      <w:rFonts w:eastAsia="Calibri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5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Impostazioni%20locali\Temporary%20Internet%20Files\Content.IE5\DDJCVJ3V\TABELLA%20RISULTATI%20GENERALI%20(1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Impostazioni%20locali\Temporary%20Internet%20Files\Content.IE5\DDJCVJ3V\TABELLA%20RISULTATI%20GENERALI%20(1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GRAFICI!$F$37</c:f>
              <c:strCache>
                <c:ptCount val="1"/>
                <c:pt idx="0">
                  <c:v>Frequenza classi di voti</c:v>
                </c:pt>
              </c:strCache>
            </c:strRef>
          </c:tx>
          <c:cat>
            <c:strRef>
              <c:f>GRAFICI!$E$38:$E$42</c:f>
              <c:strCache>
                <c:ptCount val="5"/>
                <c:pt idx="0">
                  <c:v>5,5&lt;V&lt;=6,5</c:v>
                </c:pt>
                <c:pt idx="1">
                  <c:v>6,5&lt;V&lt;=7,5</c:v>
                </c:pt>
                <c:pt idx="2">
                  <c:v>7,5&lt;V&lt;=8,5</c:v>
                </c:pt>
                <c:pt idx="3">
                  <c:v>8,5&lt;V&lt;=9,5</c:v>
                </c:pt>
                <c:pt idx="4">
                  <c:v>V&gt;9,5</c:v>
                </c:pt>
              </c:strCache>
            </c:strRef>
          </c:cat>
          <c:val>
            <c:numRef>
              <c:f>GRAFICI!$F$38:$F$42</c:f>
              <c:numCache>
                <c:formatCode>General</c:formatCode>
                <c:ptCount val="5"/>
                <c:pt idx="0">
                  <c:v>2</c:v>
                </c:pt>
                <c:pt idx="1">
                  <c:v>0</c:v>
                </c:pt>
                <c:pt idx="2">
                  <c:v>7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</c:ser>
        <c:axId val="125241984"/>
        <c:axId val="125287040"/>
      </c:barChart>
      <c:catAx>
        <c:axId val="125241984"/>
        <c:scaling>
          <c:orientation val="minMax"/>
        </c:scaling>
        <c:axPos val="b"/>
        <c:tickLblPos val="nextTo"/>
        <c:crossAx val="125287040"/>
        <c:crosses val="autoZero"/>
        <c:auto val="1"/>
        <c:lblAlgn val="ctr"/>
        <c:lblOffset val="100"/>
      </c:catAx>
      <c:valAx>
        <c:axId val="125287040"/>
        <c:scaling>
          <c:orientation val="minMax"/>
        </c:scaling>
        <c:axPos val="l"/>
        <c:majorGridlines/>
        <c:numFmt formatCode="General" sourceLinked="1"/>
        <c:tickLblPos val="nextTo"/>
        <c:crossAx val="12524198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title/>
    <c:plotArea>
      <c:layout/>
      <c:scatterChart>
        <c:scatterStyle val="lineMarker"/>
        <c:ser>
          <c:idx val="0"/>
          <c:order val="0"/>
          <c:tx>
            <c:strRef>
              <c:f>GRAFICI!$B$20</c:f>
              <c:strCache>
                <c:ptCount val="1"/>
                <c:pt idx="0">
                  <c:v>Frequenza cumulata punteggi grezzi</c:v>
                </c:pt>
              </c:strCache>
            </c:strRef>
          </c:tx>
          <c:xVal>
            <c:numRef>
              <c:f>GRAFICI!$A$21:$A$33</c:f>
              <c:numCache>
                <c:formatCode>General</c:formatCode>
                <c:ptCount val="13"/>
                <c:pt idx="0">
                  <c:v>28.5</c:v>
                </c:pt>
                <c:pt idx="1">
                  <c:v>32.5</c:v>
                </c:pt>
                <c:pt idx="2">
                  <c:v>38</c:v>
                </c:pt>
                <c:pt idx="3">
                  <c:v>38.5</c:v>
                </c:pt>
                <c:pt idx="4">
                  <c:v>39</c:v>
                </c:pt>
                <c:pt idx="5">
                  <c:v>41</c:v>
                </c:pt>
                <c:pt idx="6">
                  <c:v>42</c:v>
                </c:pt>
                <c:pt idx="7">
                  <c:v>42.5</c:v>
                </c:pt>
                <c:pt idx="8">
                  <c:v>44.5</c:v>
                </c:pt>
                <c:pt idx="9">
                  <c:v>46</c:v>
                </c:pt>
                <c:pt idx="10">
                  <c:v>47</c:v>
                </c:pt>
                <c:pt idx="11">
                  <c:v>48.5</c:v>
                </c:pt>
                <c:pt idx="12">
                  <c:v>49</c:v>
                </c:pt>
              </c:numCache>
            </c:numRef>
          </c:xVal>
          <c:yVal>
            <c:numRef>
              <c:f>GRAFICI!$B$21:$B$33</c:f>
              <c:numCache>
                <c:formatCode>General</c:formatCode>
                <c:ptCount val="1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13</c:v>
                </c:pt>
                <c:pt idx="12">
                  <c:v>15</c:v>
                </c:pt>
              </c:numCache>
            </c:numRef>
          </c:yVal>
        </c:ser>
        <c:axId val="125766656"/>
        <c:axId val="125782272"/>
      </c:scatterChart>
      <c:valAx>
        <c:axId val="125766656"/>
        <c:scaling>
          <c:orientation val="minMax"/>
        </c:scaling>
        <c:axPos val="b"/>
        <c:numFmt formatCode="General" sourceLinked="1"/>
        <c:tickLblPos val="nextTo"/>
        <c:crossAx val="125782272"/>
        <c:crosses val="autoZero"/>
        <c:crossBetween val="midCat"/>
      </c:valAx>
      <c:valAx>
        <c:axId val="125782272"/>
        <c:scaling>
          <c:orientation val="minMax"/>
        </c:scaling>
        <c:axPos val="l"/>
        <c:majorGridlines/>
        <c:numFmt formatCode="General" sourceLinked="1"/>
        <c:tickLblPos val="nextTo"/>
        <c:crossAx val="12576665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020B0-87CD-49F5-992B-3E288558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24</Pages>
  <Words>3753</Words>
  <Characters>21395</Characters>
  <Application>Microsoft Office Word</Application>
  <DocSecurity>0</DocSecurity>
  <Lines>178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.</cp:lastModifiedBy>
  <cp:revision>29</cp:revision>
  <cp:lastPrinted>1900-12-31T23:00:00Z</cp:lastPrinted>
  <dcterms:created xsi:type="dcterms:W3CDTF">2015-01-20T13:23:00Z</dcterms:created>
  <dcterms:modified xsi:type="dcterms:W3CDTF">2015-01-20T21:10:00Z</dcterms:modified>
</cp:coreProperties>
</file>